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CD1904" w14:textId="5E0AC189" w:rsidR="009E6B6D" w:rsidRPr="00FB588A" w:rsidRDefault="009E6B6D" w:rsidP="00D32EE4">
      <w:pPr>
        <w:pStyle w:val="CorpsA"/>
        <w:jc w:val="both"/>
        <w:rPr>
          <w:rStyle w:val="Aucun"/>
          <w:b/>
          <w:bCs/>
          <w:lang w:val="ro-RO"/>
        </w:rPr>
      </w:pPr>
    </w:p>
    <w:p w14:paraId="27455F29" w14:textId="5DAF9037" w:rsidR="009E6B6D" w:rsidRPr="00FB588A" w:rsidRDefault="00477009" w:rsidP="00D32EE4">
      <w:pPr>
        <w:pStyle w:val="CorpsA"/>
        <w:ind w:left="1800"/>
        <w:jc w:val="both"/>
        <w:rPr>
          <w:rStyle w:val="Aucun"/>
          <w:rFonts w:ascii="Comic Sans MS" w:eastAsia="Comic Sans MS" w:hAnsi="Comic Sans MS" w:cs="Comic Sans MS"/>
          <w:b/>
          <w:bCs/>
          <w:sz w:val="28"/>
          <w:szCs w:val="28"/>
          <w:lang w:val="ro-RO"/>
        </w:rPr>
      </w:pPr>
      <w:r w:rsidRPr="00FB588A">
        <w:rPr>
          <w:noProof/>
          <w:lang w:val="ro-RO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6EEC5F57" wp14:editId="54B54E1B">
                <wp:simplePos x="0" y="0"/>
                <wp:positionH relativeFrom="margin">
                  <wp:posOffset>1977390</wp:posOffset>
                </wp:positionH>
                <wp:positionV relativeFrom="line">
                  <wp:posOffset>217170</wp:posOffset>
                </wp:positionV>
                <wp:extent cx="4546521" cy="52578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521" cy="5257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C3168B" w14:textId="3878AB06" w:rsidR="009E6B6D" w:rsidRDefault="00477009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</w:tabs>
                              <w:jc w:val="right"/>
                              <w:rPr>
                                <w:rFonts w:ascii="Cabin" w:eastAsia="Cabin" w:hAnsi="Cabin" w:cs="Cabin"/>
                                <w:color w:val="52525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bin" w:hAnsi="Cabin"/>
                                <w:color w:val="525252"/>
                                <w:sz w:val="20"/>
                                <w:szCs w:val="20"/>
                              </w:rPr>
                              <w:t>Puteți</w:t>
                            </w:r>
                            <w:proofErr w:type="spellEnd"/>
                            <w:r>
                              <w:rPr>
                                <w:rFonts w:ascii="Cabin" w:hAnsi="Cabin"/>
                                <w:color w:val="52525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bin" w:hAnsi="Cabin"/>
                                <w:color w:val="525252"/>
                                <w:sz w:val="20"/>
                                <w:szCs w:val="20"/>
                              </w:rPr>
                              <w:t>crea</w:t>
                            </w:r>
                            <w:proofErr w:type="spellEnd"/>
                            <w:r>
                              <w:rPr>
                                <w:rFonts w:ascii="Cabin" w:hAnsi="Cabin"/>
                                <w:color w:val="52525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bin" w:hAnsi="Cabin"/>
                                <w:color w:val="525252"/>
                                <w:sz w:val="20"/>
                                <w:szCs w:val="20"/>
                              </w:rPr>
                              <w:t>propriile</w:t>
                            </w:r>
                            <w:proofErr w:type="spellEnd"/>
                            <w:r>
                              <w:rPr>
                                <w:rFonts w:ascii="Cabin" w:hAnsi="Cabin"/>
                                <w:color w:val="52525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bin" w:hAnsi="Cabin"/>
                                <w:color w:val="525252"/>
                                <w:sz w:val="20"/>
                                <w:szCs w:val="20"/>
                              </w:rPr>
                              <w:t>r</w:t>
                            </w:r>
                            <w:r w:rsidR="00B90486">
                              <w:rPr>
                                <w:rFonts w:ascii="Cabin" w:hAnsi="Cabin"/>
                                <w:color w:val="525252"/>
                                <w:sz w:val="20"/>
                                <w:szCs w:val="20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bin" w:hAnsi="Cabin"/>
                                <w:color w:val="525252"/>
                                <w:sz w:val="20"/>
                                <w:szCs w:val="20"/>
                              </w:rPr>
                              <w:t>surse</w:t>
                            </w:r>
                            <w:proofErr w:type="spellEnd"/>
                            <w:r>
                              <w:rPr>
                                <w:rFonts w:ascii="Cabin" w:hAnsi="Cabin"/>
                                <w:color w:val="525252"/>
                                <w:sz w:val="20"/>
                                <w:szCs w:val="20"/>
                              </w:rPr>
                              <w:t xml:space="preserve">, filme, </w:t>
                            </w:r>
                            <w:proofErr w:type="spellStart"/>
                            <w:r>
                              <w:rPr>
                                <w:rFonts w:ascii="Cabin" w:hAnsi="Cabin"/>
                                <w:color w:val="525252"/>
                                <w:sz w:val="20"/>
                                <w:szCs w:val="20"/>
                              </w:rPr>
                              <w:t>jocuri</w:t>
                            </w:r>
                            <w:proofErr w:type="spellEnd"/>
                            <w:r>
                              <w:rPr>
                                <w:rFonts w:ascii="Cabin" w:hAnsi="Cabin"/>
                                <w:color w:val="525252"/>
                                <w:sz w:val="20"/>
                                <w:szCs w:val="20"/>
                              </w:rPr>
                              <w:t xml:space="preserve"> la</w:t>
                            </w:r>
                            <w:r w:rsidR="0051646C">
                              <w:rPr>
                                <w:rFonts w:ascii="Cabin" w:hAnsi="Cabin"/>
                                <w:color w:val="52525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8448872" w14:textId="77777777" w:rsidR="009E6B6D" w:rsidRDefault="0051646C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</w:tabs>
                              <w:jc w:val="right"/>
                            </w:pPr>
                            <w:r>
                              <w:rPr>
                                <w:rFonts w:ascii="Cabin" w:hAnsi="Cabin"/>
                                <w:color w:val="3F6797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http://www.opensign.eu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C5F5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155.7pt;margin-top:17.1pt;width:358pt;height:41.4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" filled="f" stroked="f" strokeweight="1pt">
                <v:stroke miterlimit="4"/>
                <v:textbox inset="1.27mm,1.27mm,1.27mm,1.27mm">
                  <w:txbxContent>
                    <w:p w14:paraId="05C3168B" w14:textId="3878AB06" w:rsidR="009E6B6D" w:rsidRDefault="00477009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</w:tabs>
                        <w:jc w:val="right"/>
                        <w:rPr>
                          <w:rFonts w:ascii="Cabin" w:eastAsia="Cabin" w:hAnsi="Cabin" w:cs="Cabin"/>
                          <w:color w:val="525252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bin" w:hAnsi="Cabin"/>
                          <w:color w:val="525252"/>
                          <w:sz w:val="20"/>
                          <w:szCs w:val="20"/>
                        </w:rPr>
                        <w:t>Puteți</w:t>
                      </w:r>
                      <w:proofErr w:type="spellEnd"/>
                      <w:r>
                        <w:rPr>
                          <w:rFonts w:ascii="Cabin" w:hAnsi="Cabin"/>
                          <w:color w:val="52525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bin" w:hAnsi="Cabin"/>
                          <w:color w:val="525252"/>
                          <w:sz w:val="20"/>
                          <w:szCs w:val="20"/>
                        </w:rPr>
                        <w:t>crea</w:t>
                      </w:r>
                      <w:proofErr w:type="spellEnd"/>
                      <w:r>
                        <w:rPr>
                          <w:rFonts w:ascii="Cabin" w:hAnsi="Cabin"/>
                          <w:color w:val="52525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bin" w:hAnsi="Cabin"/>
                          <w:color w:val="525252"/>
                          <w:sz w:val="20"/>
                          <w:szCs w:val="20"/>
                        </w:rPr>
                        <w:t>propriile</w:t>
                      </w:r>
                      <w:proofErr w:type="spellEnd"/>
                      <w:r>
                        <w:rPr>
                          <w:rFonts w:ascii="Cabin" w:hAnsi="Cabin"/>
                          <w:color w:val="52525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bin" w:hAnsi="Cabin"/>
                          <w:color w:val="525252"/>
                          <w:sz w:val="20"/>
                          <w:szCs w:val="20"/>
                        </w:rPr>
                        <w:t>r</w:t>
                      </w:r>
                      <w:r w:rsidR="00B90486">
                        <w:rPr>
                          <w:rFonts w:ascii="Cabin" w:hAnsi="Cabin"/>
                          <w:color w:val="525252"/>
                          <w:sz w:val="20"/>
                          <w:szCs w:val="20"/>
                        </w:rPr>
                        <w:t>e</w:t>
                      </w:r>
                      <w:bookmarkStart w:id="1" w:name="_GoBack"/>
                      <w:bookmarkEnd w:id="1"/>
                      <w:r>
                        <w:rPr>
                          <w:rFonts w:ascii="Cabin" w:hAnsi="Cabin"/>
                          <w:color w:val="525252"/>
                          <w:sz w:val="20"/>
                          <w:szCs w:val="20"/>
                        </w:rPr>
                        <w:t>surse</w:t>
                      </w:r>
                      <w:proofErr w:type="spellEnd"/>
                      <w:r>
                        <w:rPr>
                          <w:rFonts w:ascii="Cabin" w:hAnsi="Cabin"/>
                          <w:color w:val="525252"/>
                          <w:sz w:val="20"/>
                          <w:szCs w:val="20"/>
                        </w:rPr>
                        <w:t xml:space="preserve">, filme, </w:t>
                      </w:r>
                      <w:proofErr w:type="spellStart"/>
                      <w:r>
                        <w:rPr>
                          <w:rFonts w:ascii="Cabin" w:hAnsi="Cabin"/>
                          <w:color w:val="525252"/>
                          <w:sz w:val="20"/>
                          <w:szCs w:val="20"/>
                        </w:rPr>
                        <w:t>jocuri</w:t>
                      </w:r>
                      <w:proofErr w:type="spellEnd"/>
                      <w:r>
                        <w:rPr>
                          <w:rFonts w:ascii="Cabin" w:hAnsi="Cabin"/>
                          <w:color w:val="525252"/>
                          <w:sz w:val="20"/>
                          <w:szCs w:val="20"/>
                        </w:rPr>
                        <w:t xml:space="preserve"> la</w:t>
                      </w:r>
                      <w:r w:rsidR="0051646C">
                        <w:rPr>
                          <w:rFonts w:ascii="Cabin" w:hAnsi="Cabin"/>
                          <w:color w:val="525252"/>
                          <w:sz w:val="20"/>
                          <w:szCs w:val="20"/>
                        </w:rPr>
                        <w:t>:</w:t>
                      </w:r>
                    </w:p>
                    <w:p w14:paraId="28448872" w14:textId="77777777" w:rsidR="009E6B6D" w:rsidRDefault="0051646C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</w:tabs>
                        <w:jc w:val="right"/>
                      </w:pPr>
                      <w:r>
                        <w:rPr>
                          <w:rFonts w:ascii="Cabin" w:hAnsi="Cabin"/>
                          <w:color w:val="3F6797"/>
                          <w:sz w:val="20"/>
                          <w:szCs w:val="20"/>
                          <w:u w:val="single"/>
                          <w:lang w:val="en-US"/>
                        </w:rPr>
                        <w:t>http://www.opensign.eu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2B605DEB" w14:textId="77777777" w:rsidR="009E6B6D" w:rsidRPr="00FB588A" w:rsidRDefault="0051646C" w:rsidP="00D32EE4">
      <w:pPr>
        <w:pStyle w:val="CorpsA"/>
        <w:jc w:val="both"/>
        <w:rPr>
          <w:rStyle w:val="Aucun"/>
          <w:b/>
          <w:bCs/>
          <w:i/>
          <w:iCs/>
          <w:color w:val="1F4E79"/>
          <w:u w:color="1F4E79"/>
          <w:lang w:val="ro-RO"/>
        </w:rPr>
      </w:pPr>
      <w:r w:rsidRPr="00FB588A">
        <w:rPr>
          <w:rStyle w:val="Aucun"/>
          <w:b/>
          <w:bCs/>
          <w:i/>
          <w:iCs/>
          <w:color w:val="1F4E79"/>
          <w:u w:color="1F4E79"/>
          <w:lang w:val="ro-RO"/>
        </w:rPr>
        <w:tab/>
      </w:r>
      <w:r w:rsidRPr="00FB588A">
        <w:rPr>
          <w:rStyle w:val="Aucun"/>
          <w:b/>
          <w:bCs/>
          <w:i/>
          <w:iCs/>
          <w:color w:val="1F4E79"/>
          <w:u w:color="1F4E79"/>
          <w:lang w:val="ro-RO"/>
        </w:rPr>
        <w:tab/>
      </w:r>
    </w:p>
    <w:p w14:paraId="3671B2A9" w14:textId="77777777" w:rsidR="00477009" w:rsidRDefault="00477009" w:rsidP="00D07B8C">
      <w:pPr>
        <w:pStyle w:val="CorpsA"/>
        <w:jc w:val="center"/>
        <w:rPr>
          <w:rStyle w:val="Aucun"/>
          <w:rFonts w:ascii="Cabin" w:hAnsi="Cabin"/>
          <w:color w:val="1F497D"/>
          <w:u w:color="1F497D"/>
          <w:lang w:val="ro-RO"/>
        </w:rPr>
      </w:pPr>
      <w:bookmarkStart w:id="2" w:name="_Hlk534824738"/>
    </w:p>
    <w:p w14:paraId="20AA0676" w14:textId="77777777" w:rsidR="00477009" w:rsidRDefault="00477009" w:rsidP="00D07B8C">
      <w:pPr>
        <w:pStyle w:val="CorpsA"/>
        <w:jc w:val="center"/>
        <w:rPr>
          <w:rStyle w:val="Aucun"/>
          <w:rFonts w:ascii="Cabin" w:hAnsi="Cabin"/>
          <w:color w:val="1F497D"/>
          <w:u w:color="1F497D"/>
          <w:lang w:val="ro-RO"/>
        </w:rPr>
      </w:pPr>
    </w:p>
    <w:p w14:paraId="2165060F" w14:textId="77777777" w:rsidR="00477009" w:rsidRDefault="00477009" w:rsidP="00D07B8C">
      <w:pPr>
        <w:pStyle w:val="CorpsA"/>
        <w:jc w:val="center"/>
        <w:rPr>
          <w:rStyle w:val="Aucun"/>
          <w:rFonts w:ascii="Cabin" w:hAnsi="Cabin"/>
          <w:color w:val="1F497D"/>
          <w:u w:color="1F497D"/>
          <w:lang w:val="ro-RO"/>
        </w:rPr>
      </w:pPr>
    </w:p>
    <w:p w14:paraId="2EF03B00" w14:textId="77777777" w:rsidR="00477009" w:rsidRPr="00477009" w:rsidRDefault="00477009" w:rsidP="00D07B8C">
      <w:pPr>
        <w:pStyle w:val="CorpsA"/>
        <w:jc w:val="center"/>
        <w:rPr>
          <w:rStyle w:val="Aucun"/>
          <w:rFonts w:ascii="Cabin" w:hAnsi="Cabin"/>
          <w:color w:val="1F497D"/>
          <w:sz w:val="32"/>
          <w:szCs w:val="32"/>
          <w:u w:color="1F497D"/>
          <w:lang w:val="ro-RO"/>
        </w:rPr>
      </w:pPr>
    </w:p>
    <w:p w14:paraId="2AFFD8CA" w14:textId="51142938" w:rsidR="009E6B6D" w:rsidRPr="00477009" w:rsidRDefault="00477009" w:rsidP="00D07B8C">
      <w:pPr>
        <w:pStyle w:val="CorpsA"/>
        <w:jc w:val="center"/>
        <w:rPr>
          <w:rStyle w:val="Aucun"/>
          <w:rFonts w:ascii="Cabin" w:hAnsi="Cabin"/>
          <w:color w:val="1F497D"/>
          <w:sz w:val="32"/>
          <w:szCs w:val="32"/>
          <w:u w:color="1F497D"/>
          <w:lang w:val="ro-RO"/>
        </w:rPr>
      </w:pPr>
      <w:r w:rsidRPr="00477009">
        <w:rPr>
          <w:rStyle w:val="Aucun"/>
          <w:rFonts w:ascii="Cabin" w:hAnsi="Cabin"/>
          <w:color w:val="1F497D"/>
          <w:sz w:val="32"/>
          <w:szCs w:val="32"/>
          <w:u w:color="1F497D"/>
          <w:lang w:val="ro-RO"/>
        </w:rPr>
        <w:t>JOC :</w:t>
      </w:r>
      <w:bookmarkEnd w:id="2"/>
      <w:r w:rsidRPr="00477009">
        <w:rPr>
          <w:rStyle w:val="Aucun"/>
          <w:rFonts w:ascii="Cabin" w:hAnsi="Cabin"/>
          <w:color w:val="1F497D"/>
          <w:sz w:val="32"/>
          <w:szCs w:val="32"/>
          <w:u w:color="1F497D"/>
          <w:lang w:val="ro-RO"/>
        </w:rPr>
        <w:t xml:space="preserve"> BLOCURILE PIRAMIDALE</w:t>
      </w:r>
    </w:p>
    <w:p w14:paraId="0D7E285B" w14:textId="77777777" w:rsidR="00477009" w:rsidRPr="00FB588A" w:rsidRDefault="00477009" w:rsidP="00D07B8C">
      <w:pPr>
        <w:pStyle w:val="CorpsA"/>
        <w:jc w:val="center"/>
        <w:rPr>
          <w:rStyle w:val="Aucun"/>
          <w:rFonts w:ascii="Cabin" w:eastAsia="Cabin" w:hAnsi="Cabin" w:cs="Cabin"/>
          <w:color w:val="1F497D"/>
          <w:u w:color="1F497D"/>
          <w:lang w:val="ro-RO"/>
        </w:rPr>
      </w:pPr>
    </w:p>
    <w:p w14:paraId="342C7DBF" w14:textId="77777777" w:rsidR="009E6B6D" w:rsidRPr="00FB588A" w:rsidRDefault="009E6B6D" w:rsidP="00D32EE4">
      <w:pPr>
        <w:pStyle w:val="CorpsA"/>
        <w:jc w:val="both"/>
        <w:rPr>
          <w:rFonts w:ascii="Open Sans Regular" w:eastAsia="Open Sans Regular" w:hAnsi="Open Sans Regular" w:cs="Open Sans Regular"/>
          <w:sz w:val="22"/>
          <w:szCs w:val="22"/>
          <w:lang w:val="ro-RO"/>
        </w:rPr>
      </w:pPr>
    </w:p>
    <w:p w14:paraId="29E0E35A" w14:textId="6B1080DD" w:rsidR="009E6B6D" w:rsidRDefault="00FB588A" w:rsidP="00D32EE4">
      <w:pPr>
        <w:pStyle w:val="CorpsA"/>
        <w:jc w:val="both"/>
        <w:rPr>
          <w:rStyle w:val="Aucun"/>
          <w:rFonts w:ascii="Open Sans" w:eastAsia="Segoe UI Emoji" w:hAnsi="Open Sans" w:cs="Open Sans"/>
          <w:b/>
          <w:bCs/>
          <w:color w:val="auto"/>
          <w:sz w:val="22"/>
          <w:szCs w:val="22"/>
          <w:u w:color="1F497D"/>
          <w:lang w:val="ro-RO"/>
        </w:rPr>
      </w:pPr>
      <w:r w:rsidRPr="00FB588A">
        <w:rPr>
          <w:rFonts w:ascii="Open Sans" w:hAnsi="Open Sans" w:cs="Open Sans"/>
          <w:b/>
          <w:i/>
          <w:color w:val="1F497D"/>
          <w:sz w:val="22"/>
          <w:szCs w:val="22"/>
          <w:lang w:val="ro-RO"/>
        </w:rPr>
        <w:t xml:space="preserve">Categoria de vârstă: </w:t>
      </w:r>
      <w:r w:rsidRPr="00FB588A">
        <w:rPr>
          <w:lang w:val="ro-RO"/>
        </w:rPr>
        <w:t xml:space="preserve"> </w:t>
      </w:r>
      <w:r w:rsidR="0051646C" w:rsidRPr="00477009">
        <w:rPr>
          <w:rStyle w:val="Aucun"/>
          <w:rFonts w:ascii="Open Sans" w:eastAsia="Segoe UI Emoji" w:hAnsi="Open Sans" w:cs="Open Sans"/>
          <w:b/>
          <w:bCs/>
          <w:color w:val="auto"/>
          <w:sz w:val="22"/>
          <w:szCs w:val="22"/>
          <w:u w:color="1F497D"/>
          <w:lang w:val="ro-RO"/>
        </w:rPr>
        <w:t xml:space="preserve">8 </w:t>
      </w:r>
      <w:r w:rsidRPr="00477009">
        <w:rPr>
          <w:rStyle w:val="Aucun"/>
          <w:rFonts w:ascii="Open Sans" w:eastAsia="Segoe UI Emoji" w:hAnsi="Open Sans" w:cs="Open Sans"/>
          <w:b/>
          <w:bCs/>
          <w:color w:val="auto"/>
          <w:sz w:val="22"/>
          <w:szCs w:val="22"/>
          <w:u w:color="1F497D"/>
          <w:lang w:val="ro-RO"/>
        </w:rPr>
        <w:t>-</w:t>
      </w:r>
      <w:r w:rsidR="0051646C" w:rsidRPr="00477009">
        <w:rPr>
          <w:rStyle w:val="Aucun"/>
          <w:rFonts w:ascii="Open Sans" w:eastAsia="Segoe UI Emoji" w:hAnsi="Open Sans" w:cs="Open Sans"/>
          <w:b/>
          <w:bCs/>
          <w:color w:val="auto"/>
          <w:sz w:val="22"/>
          <w:szCs w:val="22"/>
          <w:u w:color="1F497D"/>
          <w:lang w:val="ro-RO"/>
        </w:rPr>
        <w:t xml:space="preserve"> 12 an</w:t>
      </w:r>
      <w:r w:rsidRPr="00477009">
        <w:rPr>
          <w:rStyle w:val="Aucun"/>
          <w:rFonts w:ascii="Open Sans" w:eastAsia="Segoe UI Emoji" w:hAnsi="Open Sans" w:cs="Open Sans"/>
          <w:b/>
          <w:bCs/>
          <w:color w:val="auto"/>
          <w:sz w:val="22"/>
          <w:szCs w:val="22"/>
          <w:u w:color="1F497D"/>
          <w:lang w:val="ro-RO"/>
        </w:rPr>
        <w:t>i</w:t>
      </w:r>
    </w:p>
    <w:p w14:paraId="732C8F59" w14:textId="77777777" w:rsidR="00CE3541" w:rsidRPr="00FB588A" w:rsidRDefault="00CE3541" w:rsidP="00D32EE4">
      <w:pPr>
        <w:pStyle w:val="CorpsA"/>
        <w:jc w:val="both"/>
        <w:rPr>
          <w:rFonts w:ascii="Open Sans" w:eastAsia="Open Sans Regular" w:hAnsi="Open Sans" w:cs="Open Sans"/>
          <w:sz w:val="22"/>
          <w:szCs w:val="22"/>
          <w:lang w:val="ro-RO"/>
        </w:rPr>
      </w:pPr>
    </w:p>
    <w:p w14:paraId="337EBACE" w14:textId="4172A56E" w:rsidR="009E6B6D" w:rsidRPr="00FB588A" w:rsidRDefault="00FB588A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lang w:val="ro-RO"/>
        </w:rPr>
      </w:pPr>
      <w:r w:rsidRPr="00FB588A">
        <w:rPr>
          <w:rFonts w:ascii="Open Sans" w:hAnsi="Open Sans" w:cs="Open Sans"/>
          <w:b/>
          <w:i/>
          <w:color w:val="1F497D"/>
          <w:sz w:val="22"/>
          <w:szCs w:val="22"/>
          <w:lang w:val="ro-RO"/>
        </w:rPr>
        <w:t xml:space="preserve">Autor: </w:t>
      </w:r>
      <w:r w:rsidR="0051646C" w:rsidRPr="00FB588A">
        <w:rPr>
          <w:rStyle w:val="Aucun"/>
          <w:rFonts w:ascii="Open Sans Bold" w:hAnsi="Open Sans Bold"/>
          <w:i/>
          <w:iCs/>
          <w:color w:val="1F497D"/>
          <w:sz w:val="22"/>
          <w:szCs w:val="22"/>
          <w:u w:color="1F497D"/>
          <w:lang w:val="ro-RO"/>
        </w:rPr>
        <w:t xml:space="preserve"> </w:t>
      </w:r>
      <w:r w:rsidR="0051646C" w:rsidRPr="00477009">
        <w:rPr>
          <w:rStyle w:val="Aucun"/>
          <w:rFonts w:ascii="Open Sans Bold" w:hAnsi="Open Sans Bold"/>
          <w:b/>
          <w:bCs/>
          <w:color w:val="auto"/>
          <w:sz w:val="22"/>
          <w:szCs w:val="22"/>
          <w:u w:color="1F497D"/>
          <w:lang w:val="ro-RO"/>
        </w:rPr>
        <w:t>Média’Pi</w:t>
      </w:r>
      <w:r w:rsidR="0051646C" w:rsidRPr="00477009">
        <w:rPr>
          <w:rStyle w:val="Aucun"/>
          <w:rFonts w:ascii="Open Sans Bold" w:hAnsi="Open Sans Bold"/>
          <w:color w:val="auto"/>
          <w:sz w:val="22"/>
          <w:szCs w:val="22"/>
          <w:u w:color="1F497D"/>
          <w:lang w:val="ro-RO"/>
        </w:rPr>
        <w:t xml:space="preserve"> </w:t>
      </w:r>
    </w:p>
    <w:p w14:paraId="1FD132C6" w14:textId="77777777" w:rsidR="009E6B6D" w:rsidRPr="00FB588A" w:rsidRDefault="009E6B6D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lang w:val="ro-RO"/>
        </w:rPr>
      </w:pPr>
    </w:p>
    <w:p w14:paraId="300431CB" w14:textId="2B751300" w:rsidR="00FB588A" w:rsidRPr="00FB588A" w:rsidRDefault="00FB588A" w:rsidP="00D32EE4">
      <w:pPr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ro-RO"/>
        </w:rPr>
      </w:pPr>
      <w:r w:rsidRPr="00FB588A">
        <w:rPr>
          <w:rFonts w:ascii="Open Sans" w:hAnsi="Open Sans" w:cs="Open Sans"/>
          <w:b/>
          <w:i/>
          <w:color w:val="1F497D"/>
          <w:sz w:val="22"/>
          <w:szCs w:val="22"/>
          <w:lang w:val="ro-RO"/>
        </w:rPr>
        <w:t xml:space="preserve">Competențe: </w:t>
      </w:r>
    </w:p>
    <w:p w14:paraId="15E89813" w14:textId="77777777" w:rsidR="00FB588A" w:rsidRPr="00FB588A" w:rsidRDefault="00FB588A" w:rsidP="00D32EE4">
      <w:pPr>
        <w:pStyle w:val="CorpsA"/>
        <w:jc w:val="both"/>
        <w:rPr>
          <w:lang w:val="ro-RO"/>
        </w:rPr>
      </w:pPr>
    </w:p>
    <w:p w14:paraId="039EF497" w14:textId="39B57A61" w:rsidR="009E6B6D" w:rsidRPr="00477009" w:rsidRDefault="00FB588A" w:rsidP="00D32EE4">
      <w:pPr>
        <w:pStyle w:val="CorpsA"/>
        <w:numPr>
          <w:ilvl w:val="0"/>
          <w:numId w:val="2"/>
        </w:numPr>
        <w:jc w:val="both"/>
        <w:rPr>
          <w:rFonts w:ascii="Open Sans Bold" w:hAnsi="Open Sans Bold"/>
          <w:sz w:val="22"/>
          <w:szCs w:val="22"/>
          <w:lang w:val="ro-RO"/>
        </w:rPr>
      </w:pPr>
      <w:r w:rsidRPr="00477009">
        <w:rPr>
          <w:rFonts w:ascii="Open Sans Bold" w:hAnsi="Open Sans Bold"/>
          <w:sz w:val="22"/>
          <w:szCs w:val="22"/>
          <w:lang w:val="ro-RO"/>
        </w:rPr>
        <w:t xml:space="preserve">Ordonarea secvențelor de mutare a unui bloc de piatră peste nisip </w:t>
      </w:r>
    </w:p>
    <w:p w14:paraId="0419E84D" w14:textId="6A5D7611" w:rsidR="009E6B6D" w:rsidRPr="00477009" w:rsidRDefault="00FB588A" w:rsidP="00D32EE4">
      <w:pPr>
        <w:pStyle w:val="CorpsA"/>
        <w:numPr>
          <w:ilvl w:val="0"/>
          <w:numId w:val="2"/>
        </w:numPr>
        <w:jc w:val="both"/>
        <w:rPr>
          <w:rFonts w:ascii="Open Sans Bold" w:hAnsi="Open Sans Bold"/>
          <w:sz w:val="22"/>
          <w:szCs w:val="22"/>
          <w:lang w:val="ro-RO"/>
        </w:rPr>
      </w:pPr>
      <w:r w:rsidRPr="00477009">
        <w:rPr>
          <w:rStyle w:val="Aucun"/>
          <w:rFonts w:ascii="Open Sans Bold" w:hAnsi="Open Sans Bold"/>
          <w:sz w:val="22"/>
          <w:szCs w:val="22"/>
          <w:lang w:val="ro-RO"/>
        </w:rPr>
        <w:t xml:space="preserve">Respectarea ordinii cronologice a poveștii </w:t>
      </w:r>
    </w:p>
    <w:p w14:paraId="7C1DC402" w14:textId="6C1EEA53" w:rsidR="009E6B6D" w:rsidRPr="00FB588A" w:rsidRDefault="00FB588A" w:rsidP="00D32EE4">
      <w:pPr>
        <w:pStyle w:val="CorpsA"/>
        <w:numPr>
          <w:ilvl w:val="0"/>
          <w:numId w:val="2"/>
        </w:numPr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lang w:val="ro-RO"/>
        </w:rPr>
      </w:pPr>
      <w:r w:rsidRPr="00477009">
        <w:rPr>
          <w:rStyle w:val="Aucun"/>
          <w:rFonts w:ascii="Open Sans Bold" w:hAnsi="Open Sans Bold"/>
          <w:sz w:val="22"/>
          <w:szCs w:val="22"/>
          <w:lang w:val="ro-RO"/>
        </w:rPr>
        <w:t>Vizionarea și identificarea indicilor logici ai discursului în limbaj mimico-gestual</w:t>
      </w:r>
      <w:r w:rsidRPr="00FB588A">
        <w:rPr>
          <w:rStyle w:val="Aucun"/>
          <w:rFonts w:ascii="Open Sans Bold" w:hAnsi="Open Sans Bold"/>
          <w:i/>
          <w:iCs/>
          <w:sz w:val="22"/>
          <w:szCs w:val="22"/>
          <w:lang w:val="ro-RO"/>
        </w:rPr>
        <w:t xml:space="preserve">. </w:t>
      </w:r>
      <w:r>
        <w:rPr>
          <w:rStyle w:val="Aucun"/>
          <w:rFonts w:ascii="Open Sans Bold" w:hAnsi="Open Sans Bold"/>
          <w:i/>
          <w:iCs/>
          <w:sz w:val="22"/>
          <w:szCs w:val="22"/>
          <w:lang w:val="ro-RO"/>
        </w:rPr>
        <w:t xml:space="preserve">   </w:t>
      </w:r>
    </w:p>
    <w:p w14:paraId="7FD2E72F" w14:textId="77777777" w:rsidR="00FB588A" w:rsidRPr="00FB588A" w:rsidRDefault="00FB588A" w:rsidP="00D32EE4">
      <w:pPr>
        <w:pStyle w:val="CorpsA"/>
        <w:ind w:left="720"/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lang w:val="ro-RO"/>
        </w:rPr>
      </w:pPr>
    </w:p>
    <w:p w14:paraId="589CA18A" w14:textId="77777777" w:rsidR="00FB588A" w:rsidRPr="00FB588A" w:rsidRDefault="00FB588A" w:rsidP="00D32EE4">
      <w:pPr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ro-RO"/>
        </w:rPr>
      </w:pPr>
      <w:r w:rsidRPr="00FB588A">
        <w:rPr>
          <w:rFonts w:ascii="Open Sans" w:hAnsi="Open Sans" w:cs="Open Sans"/>
          <w:b/>
          <w:bCs/>
          <w:i/>
          <w:color w:val="1F497D"/>
          <w:sz w:val="22"/>
          <w:szCs w:val="22"/>
          <w:lang w:val="ro-RO"/>
        </w:rPr>
        <w:t>Competențele conform curriculumului european</w:t>
      </w:r>
      <w:r w:rsidRPr="00FB588A">
        <w:rPr>
          <w:rFonts w:ascii="Open Sans" w:hAnsi="Open Sans" w:cs="Open Sans"/>
          <w:b/>
          <w:bCs/>
          <w:i/>
          <w:color w:val="000000"/>
          <w:sz w:val="22"/>
          <w:szCs w:val="22"/>
          <w:lang w:val="ro-RO"/>
        </w:rPr>
        <w:t>:</w:t>
      </w:r>
    </w:p>
    <w:p w14:paraId="0F211614" w14:textId="7F02F7C5" w:rsidR="009E6B6D" w:rsidRPr="00FB588A" w:rsidRDefault="00477009" w:rsidP="00D32EE4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Fonts w:ascii="Open Sans Regular" w:eastAsia="Open Sans Regular" w:hAnsi="Open Sans Regular" w:cs="Open Sans Regular"/>
          <w:u w:color="000000"/>
          <w:lang w:val="ro-RO"/>
        </w:rPr>
      </w:pPr>
      <w:hyperlink r:id="rId7" w:history="1">
        <w:r w:rsidRPr="00B767A6">
          <w:rPr>
            <w:rStyle w:val="Hyperlink"/>
            <w:rFonts w:ascii="Open Sans Regular" w:hAnsi="Open Sans Regular"/>
            <w:lang w:val="ro-RO"/>
          </w:rPr>
          <w:t>https://eur-lex.europa.eu/legal-content/EN/TXT/?uri=uriserv%3AOJ.C_ .2018.189.01.0001.01.ENG&amp;toc=OJ%3AC%3A2018%3A189%3ATOC</w:t>
        </w:r>
      </w:hyperlink>
    </w:p>
    <w:p w14:paraId="0358A37C" w14:textId="77777777" w:rsidR="009E6B6D" w:rsidRPr="00FB588A" w:rsidRDefault="009E6B6D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lang w:val="ro-RO"/>
        </w:rPr>
      </w:pPr>
    </w:p>
    <w:p w14:paraId="6708CD25" w14:textId="77777777" w:rsidR="00FB588A" w:rsidRPr="00FB588A" w:rsidRDefault="00FB588A" w:rsidP="00D32EE4">
      <w:pPr>
        <w:jc w:val="both"/>
        <w:rPr>
          <w:rFonts w:ascii="Open Sans" w:hAnsi="Open Sans" w:cs="Open Sans"/>
          <w:b/>
          <w:bCs/>
          <w:i/>
          <w:color w:val="365F91"/>
          <w:sz w:val="22"/>
          <w:szCs w:val="22"/>
          <w:lang w:val="ro-RO"/>
        </w:rPr>
      </w:pPr>
      <w:r w:rsidRPr="00FB588A">
        <w:rPr>
          <w:rFonts w:ascii="Open Sans" w:hAnsi="Open Sans" w:cs="Open Sans"/>
          <w:b/>
          <w:bCs/>
          <w:i/>
          <w:color w:val="365F91"/>
          <w:sz w:val="22"/>
          <w:szCs w:val="22"/>
          <w:lang w:val="ro-RO"/>
        </w:rPr>
        <w:t>Vocabular/cuvinte cheie:</w:t>
      </w:r>
    </w:p>
    <w:p w14:paraId="7DD3AB6B" w14:textId="120193F0" w:rsidR="009E6B6D" w:rsidRPr="00477009" w:rsidRDefault="00FB588A" w:rsidP="00D32EE4">
      <w:pPr>
        <w:pStyle w:val="CorpsA"/>
        <w:jc w:val="both"/>
        <w:rPr>
          <w:rStyle w:val="Aucun"/>
          <w:rFonts w:ascii="Open Sans Bold" w:hAnsi="Open Sans Bold"/>
          <w:sz w:val="22"/>
          <w:szCs w:val="22"/>
          <w:u w:color="365F91"/>
          <w:lang w:val="ro-RO"/>
        </w:rPr>
      </w:pPr>
      <w:r w:rsidRPr="00477009">
        <w:rPr>
          <w:rStyle w:val="Aucun"/>
          <w:rFonts w:ascii="Open Sans Bold" w:hAnsi="Open Sans Bold"/>
          <w:sz w:val="22"/>
          <w:szCs w:val="22"/>
          <w:u w:color="365F91"/>
          <w:lang w:val="ro-RO"/>
        </w:rPr>
        <w:t>Apă</w:t>
      </w:r>
      <w:r w:rsidR="0051646C" w:rsidRPr="00477009">
        <w:rPr>
          <w:rStyle w:val="Aucun"/>
          <w:rFonts w:ascii="Open Sans Bold" w:hAnsi="Open Sans Bold"/>
          <w:sz w:val="22"/>
          <w:szCs w:val="22"/>
          <w:u w:color="365F91"/>
          <w:lang w:val="ro-RO"/>
        </w:rPr>
        <w:t xml:space="preserve">, </w:t>
      </w:r>
      <w:r w:rsidRPr="00477009">
        <w:rPr>
          <w:rStyle w:val="Aucun"/>
          <w:rFonts w:ascii="Open Sans Bold" w:hAnsi="Open Sans Bold"/>
          <w:sz w:val="22"/>
          <w:szCs w:val="22"/>
          <w:u w:color="365F91"/>
          <w:lang w:val="ro-RO"/>
        </w:rPr>
        <w:t>piatră</w:t>
      </w:r>
      <w:r w:rsidR="00D32EE4" w:rsidRPr="00477009">
        <w:rPr>
          <w:rStyle w:val="Aucun"/>
          <w:rFonts w:ascii="Open Sans Bold" w:hAnsi="Open Sans Bold"/>
          <w:sz w:val="22"/>
          <w:szCs w:val="22"/>
          <w:u w:color="365F91"/>
          <w:lang w:val="ro-RO"/>
        </w:rPr>
        <w:t xml:space="preserve">, </w:t>
      </w:r>
      <w:r w:rsidRPr="00477009">
        <w:rPr>
          <w:rStyle w:val="Aucun"/>
          <w:rFonts w:ascii="Open Sans Bold" w:hAnsi="Open Sans Bold"/>
          <w:sz w:val="22"/>
          <w:szCs w:val="22"/>
          <w:u w:color="365F91"/>
          <w:lang w:val="ro-RO"/>
        </w:rPr>
        <w:t>bloc de piatră, lemn, butuci de lemn, nisip, a împinge, a trage.</w:t>
      </w:r>
    </w:p>
    <w:p w14:paraId="372ECCEA" w14:textId="77777777" w:rsidR="00FB588A" w:rsidRPr="00FB588A" w:rsidRDefault="00FB588A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lang w:val="ro-RO"/>
        </w:rPr>
      </w:pPr>
    </w:p>
    <w:p w14:paraId="2E07E74E" w14:textId="1649F6D0" w:rsidR="00FB588A" w:rsidRPr="00FB588A" w:rsidRDefault="00FB588A" w:rsidP="00D32EE4">
      <w:pPr>
        <w:jc w:val="both"/>
        <w:rPr>
          <w:rFonts w:ascii="Open Sans" w:hAnsi="Open Sans" w:cs="Open Sans"/>
          <w:b/>
          <w:i/>
          <w:color w:val="365F91"/>
          <w:sz w:val="22"/>
          <w:szCs w:val="22"/>
          <w:lang w:val="ro-RO"/>
        </w:rPr>
      </w:pPr>
      <w:r w:rsidRPr="00FB588A">
        <w:rPr>
          <w:rFonts w:ascii="Open Sans" w:hAnsi="Open Sans" w:cs="Open Sans"/>
          <w:b/>
          <w:i/>
          <w:color w:val="365F91"/>
          <w:sz w:val="22"/>
          <w:szCs w:val="22"/>
          <w:lang w:val="ro-RO"/>
        </w:rPr>
        <w:t xml:space="preserve">Scurtă descriere a scenariului </w:t>
      </w:r>
      <w:r w:rsidR="00D07B8C" w:rsidRPr="00FB588A">
        <w:rPr>
          <w:rFonts w:ascii="Open Sans" w:hAnsi="Open Sans" w:cs="Open Sans"/>
          <w:b/>
          <w:i/>
          <w:color w:val="365F91"/>
          <w:sz w:val="22"/>
          <w:szCs w:val="22"/>
          <w:lang w:val="ro-RO"/>
        </w:rPr>
        <w:t>educațional</w:t>
      </w:r>
      <w:r w:rsidRPr="00FB588A">
        <w:rPr>
          <w:rFonts w:ascii="Open Sans" w:hAnsi="Open Sans" w:cs="Open Sans"/>
          <w:b/>
          <w:i/>
          <w:color w:val="365F91"/>
          <w:sz w:val="22"/>
          <w:szCs w:val="22"/>
          <w:lang w:val="ro-RO"/>
        </w:rPr>
        <w:t>/didactic:</w:t>
      </w:r>
    </w:p>
    <w:p w14:paraId="786345E0" w14:textId="77777777" w:rsidR="00D07B8C" w:rsidRDefault="00FB588A" w:rsidP="00D32EE4">
      <w:pPr>
        <w:pStyle w:val="CorpsA"/>
        <w:jc w:val="both"/>
        <w:rPr>
          <w:rStyle w:val="Hyperlink2"/>
          <w:rFonts w:eastAsia="Arial Unicode MS" w:cs="Arial Unicode MS" w:hint="eastAsia"/>
          <w:lang w:val="ro-RO"/>
        </w:rPr>
      </w:pPr>
      <w:r w:rsidRPr="00477009">
        <w:rPr>
          <w:rStyle w:val="Aucun"/>
          <w:rFonts w:ascii="Open Sans Bold" w:hAnsi="Open Sans Bold"/>
          <w:sz w:val="22"/>
          <w:szCs w:val="22"/>
          <w:u w:color="365F91"/>
          <w:lang w:val="ro-RO"/>
        </w:rPr>
        <w:t>După vizionarea filmului și discutarea conținutului, acest joc permite o evaluare a înțelegerii filmului educațional de către elevi. Jocul se poate accesa la adresa:</w:t>
      </w:r>
      <w:r>
        <w:rPr>
          <w:rStyle w:val="Aucun"/>
          <w:rFonts w:ascii="Open Sans Bold" w:hAnsi="Open Sans Bold"/>
          <w:i/>
          <w:iCs/>
          <w:sz w:val="22"/>
          <w:szCs w:val="22"/>
          <w:u w:color="365F91"/>
          <w:lang w:val="ro-RO"/>
        </w:rPr>
        <w:t xml:space="preserve"> </w:t>
      </w:r>
      <w:hyperlink r:id="rId8" w:history="1">
        <w:r w:rsidR="00D07B8C" w:rsidRPr="00D1187C">
          <w:rPr>
            <w:rStyle w:val="Hyperlink"/>
            <w:rFonts w:ascii="Open Sans Regular" w:eastAsia="Arial Unicode MS" w:hAnsi="Open Sans Regular" w:cs="Arial Unicode MS"/>
            <w:sz w:val="22"/>
            <w:szCs w:val="22"/>
            <w:lang w:val="ro-RO"/>
          </w:rPr>
          <w:t>http://www.opensign.eu/sequence/61</w:t>
        </w:r>
      </w:hyperlink>
    </w:p>
    <w:p w14:paraId="30798F34" w14:textId="3F81FA11" w:rsidR="009E6B6D" w:rsidRPr="00D07B8C" w:rsidRDefault="0051646C" w:rsidP="00D32EE4">
      <w:pPr>
        <w:pStyle w:val="CorpsA"/>
        <w:jc w:val="both"/>
        <w:rPr>
          <w:rStyle w:val="Aucun"/>
        </w:rPr>
      </w:pPr>
      <w:r w:rsidRPr="00FB588A">
        <w:rPr>
          <w:rStyle w:val="Aucun"/>
          <w:rFonts w:ascii="Open Sans Bold" w:hAnsi="Open Sans Bold"/>
          <w:i/>
          <w:iCs/>
          <w:sz w:val="22"/>
          <w:szCs w:val="22"/>
          <w:u w:color="365F91"/>
          <w:lang w:val="ro-RO"/>
        </w:rPr>
        <w:t xml:space="preserve"> </w:t>
      </w:r>
    </w:p>
    <w:p w14:paraId="42779362" w14:textId="77777777" w:rsidR="009E6B6D" w:rsidRPr="00FB588A" w:rsidRDefault="009E6B6D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i/>
          <w:iCs/>
          <w:color w:val="365F91"/>
          <w:sz w:val="22"/>
          <w:szCs w:val="22"/>
          <w:u w:color="365F91"/>
          <w:lang w:val="ro-RO"/>
        </w:rPr>
      </w:pPr>
    </w:p>
    <w:p w14:paraId="662A98EF" w14:textId="77777777" w:rsidR="00FB588A" w:rsidRPr="00FB588A" w:rsidRDefault="00FB588A" w:rsidP="00D32EE4">
      <w:pPr>
        <w:jc w:val="both"/>
        <w:rPr>
          <w:rFonts w:ascii="Open Sans" w:hAnsi="Open Sans" w:cs="Open Sans"/>
          <w:b/>
          <w:i/>
          <w:color w:val="1F4E79"/>
          <w:sz w:val="22"/>
          <w:szCs w:val="22"/>
          <w:lang w:val="ro-RO"/>
        </w:rPr>
      </w:pPr>
      <w:r w:rsidRPr="00FB588A">
        <w:rPr>
          <w:rFonts w:ascii="Open Sans" w:hAnsi="Open Sans" w:cs="Open Sans"/>
          <w:b/>
          <w:i/>
          <w:color w:val="1F4E79"/>
          <w:sz w:val="22"/>
          <w:szCs w:val="22"/>
          <w:lang w:val="ro-RO"/>
        </w:rPr>
        <w:t>Materiale/instrumente necesare:</w:t>
      </w:r>
    </w:p>
    <w:p w14:paraId="3050C00A" w14:textId="00946B8A" w:rsidR="009E6B6D" w:rsidRPr="00477009" w:rsidRDefault="00D32EE4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u w:color="1F4E79"/>
          <w:lang w:val="ro-RO"/>
        </w:rPr>
      </w:pPr>
      <w:r w:rsidRPr="00477009">
        <w:rPr>
          <w:rStyle w:val="Aucun"/>
          <w:rFonts w:ascii="Open Sans Bold" w:hAnsi="Open Sans Bold"/>
          <w:sz w:val="22"/>
          <w:szCs w:val="22"/>
          <w:u w:color="1F4E79"/>
          <w:lang w:val="ro-RO"/>
        </w:rPr>
        <w:t>Laptop/tabletă și conexiune la internet</w:t>
      </w:r>
    </w:p>
    <w:p w14:paraId="24E41E7F" w14:textId="77777777" w:rsidR="009E6B6D" w:rsidRPr="00FB588A" w:rsidRDefault="009E6B6D" w:rsidP="00D32EE4">
      <w:pPr>
        <w:pStyle w:val="CorpsA"/>
        <w:jc w:val="both"/>
        <w:rPr>
          <w:rStyle w:val="Aucun"/>
          <w:rFonts w:ascii="Open Sans Regular" w:eastAsia="Open Sans Regular" w:hAnsi="Open Sans Regular" w:cs="Open Sans Regular"/>
          <w:color w:val="1F4E79"/>
          <w:u w:color="1F4E79"/>
          <w:lang w:val="ro-RO"/>
        </w:rPr>
      </w:pPr>
    </w:p>
    <w:p w14:paraId="6DDA3E98" w14:textId="77777777" w:rsidR="00FB588A" w:rsidRPr="00FB588A" w:rsidRDefault="00FB588A" w:rsidP="00D32EE4">
      <w:pPr>
        <w:jc w:val="both"/>
        <w:rPr>
          <w:rFonts w:ascii="Open Sans" w:hAnsi="Open Sans" w:cs="Open Sans"/>
          <w:b/>
          <w:i/>
          <w:color w:val="365F91"/>
          <w:sz w:val="22"/>
          <w:szCs w:val="22"/>
          <w:lang w:val="ro-RO"/>
        </w:rPr>
      </w:pPr>
      <w:r w:rsidRPr="00FB588A">
        <w:rPr>
          <w:rFonts w:ascii="Open Sans" w:hAnsi="Open Sans" w:cs="Open Sans"/>
          <w:b/>
          <w:bCs/>
          <w:i/>
          <w:color w:val="365F91"/>
          <w:sz w:val="22"/>
          <w:szCs w:val="22"/>
          <w:lang w:val="ro-RO"/>
        </w:rPr>
        <w:t>Sugestii de utilizare a limbajului mimico-gestual:</w:t>
      </w:r>
      <w:r w:rsidRPr="00FB588A">
        <w:rPr>
          <w:rFonts w:ascii="Open Sans" w:hAnsi="Open Sans" w:cs="Open Sans"/>
          <w:b/>
          <w:i/>
          <w:color w:val="365F91"/>
          <w:sz w:val="22"/>
          <w:szCs w:val="22"/>
          <w:lang w:val="ro-RO"/>
        </w:rPr>
        <w:t xml:space="preserve"> </w:t>
      </w:r>
    </w:p>
    <w:p w14:paraId="7F0BAB8D" w14:textId="46DFD948" w:rsidR="009E6B6D" w:rsidRPr="00477009" w:rsidRDefault="00D32EE4" w:rsidP="00D32EE4">
      <w:pPr>
        <w:pStyle w:val="Pardfaut"/>
        <w:jc w:val="both"/>
        <w:rPr>
          <w:rStyle w:val="Aucun"/>
          <w:rFonts w:ascii="Open Sans Bold" w:eastAsia="Open Sans Bold" w:hAnsi="Open Sans Bold" w:cs="Open Sans Bold"/>
          <w:u w:color="365F91"/>
          <w:lang w:val="ro-RO"/>
        </w:rPr>
      </w:pPr>
      <w:r w:rsidRPr="00477009">
        <w:rPr>
          <w:rStyle w:val="Aucun"/>
          <w:rFonts w:ascii="Open Sans Bold" w:hAnsi="Open Sans Bold"/>
          <w:u w:color="365F91"/>
          <w:shd w:val="clear" w:color="auto" w:fill="FFFFFF"/>
          <w:lang w:val="ro-RO"/>
        </w:rPr>
        <w:t xml:space="preserve">Elevul poate să explice procedura unei construcții utilizând noțiuni de poziționare în spațiu și ordonând cronologic secvențele de lucru. Răspunsurile elevilor se pot compara pentru a identifica elemente logice diferite. </w:t>
      </w:r>
    </w:p>
    <w:p w14:paraId="7DC14E35" w14:textId="77777777" w:rsidR="009E6B6D" w:rsidRPr="00477009" w:rsidRDefault="009E6B6D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u w:color="365F91"/>
          <w:lang w:val="ro-RO"/>
        </w:rPr>
      </w:pPr>
    </w:p>
    <w:p w14:paraId="7BE24F8C" w14:textId="77777777" w:rsidR="009E6B6D" w:rsidRPr="00FB588A" w:rsidRDefault="009E6B6D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  <w:lang w:val="ro-RO"/>
        </w:rPr>
      </w:pPr>
    </w:p>
    <w:p w14:paraId="34129749" w14:textId="77777777" w:rsidR="009E6B6D" w:rsidRPr="00FB588A" w:rsidRDefault="009E6B6D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  <w:lang w:val="ro-RO"/>
        </w:rPr>
      </w:pPr>
    </w:p>
    <w:p w14:paraId="484294E0" w14:textId="299A3726" w:rsidR="009E6B6D" w:rsidRDefault="009E6B6D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  <w:lang w:val="ro-RO"/>
        </w:rPr>
      </w:pPr>
    </w:p>
    <w:p w14:paraId="1C4274D0" w14:textId="3C881865" w:rsidR="00CE3541" w:rsidRDefault="00CE3541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  <w:lang w:val="ro-RO"/>
        </w:rPr>
      </w:pPr>
    </w:p>
    <w:p w14:paraId="4C1CA372" w14:textId="01B73492" w:rsidR="00CE3541" w:rsidRDefault="00CE3541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  <w:lang w:val="ro-RO"/>
        </w:rPr>
      </w:pPr>
    </w:p>
    <w:p w14:paraId="6C686495" w14:textId="77777777" w:rsidR="00CE3541" w:rsidRPr="00FB588A" w:rsidRDefault="00CE3541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  <w:lang w:val="ro-RO"/>
        </w:rPr>
      </w:pPr>
    </w:p>
    <w:p w14:paraId="3D56288C" w14:textId="77777777" w:rsidR="009E6B6D" w:rsidRPr="00FB588A" w:rsidRDefault="009E6B6D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  <w:lang w:val="ro-RO"/>
        </w:rPr>
      </w:pPr>
    </w:p>
    <w:p w14:paraId="2D5E4E2A" w14:textId="3C9DFA6F" w:rsidR="009E6B6D" w:rsidRPr="00FB588A" w:rsidRDefault="009E6B6D" w:rsidP="00D32EE4">
      <w:pPr>
        <w:pStyle w:val="CorpsA"/>
        <w:jc w:val="both"/>
        <w:rPr>
          <w:rStyle w:val="Aucun"/>
          <w:rFonts w:ascii="Open Sans Bold" w:eastAsia="Open Sans Bold" w:hAnsi="Open Sans Bold" w:cs="Open Sans Bold"/>
          <w:i/>
          <w:iCs/>
          <w:sz w:val="22"/>
          <w:szCs w:val="22"/>
          <w:u w:color="365F91"/>
          <w:lang w:val="ro-RO"/>
        </w:rPr>
      </w:pPr>
    </w:p>
    <w:p w14:paraId="3D0E8CDC" w14:textId="14040416" w:rsidR="00D32EE4" w:rsidRDefault="00D32EE4" w:rsidP="00D32EE4">
      <w:pPr>
        <w:pStyle w:val="ListParagraph"/>
        <w:ind w:left="1080"/>
        <w:jc w:val="both"/>
        <w:rPr>
          <w:rStyle w:val="Aucun"/>
          <w:rFonts w:ascii="Open Sans Bold" w:hAnsi="Open Sans Bold" w:hint="eastAsia"/>
          <w:sz w:val="22"/>
          <w:szCs w:val="22"/>
          <w:lang w:val="ro-RO"/>
        </w:rPr>
      </w:pPr>
    </w:p>
    <w:p w14:paraId="4CA0E7C3" w14:textId="1919970E" w:rsidR="009E6B6D" w:rsidRPr="00CE3541" w:rsidRDefault="00D07B8C" w:rsidP="00CE3541">
      <w:pPr>
        <w:jc w:val="both"/>
        <w:rPr>
          <w:rFonts w:ascii="Open Sans Bold" w:hAnsi="Open Sans Bold" w:hint="eastAsia"/>
          <w:sz w:val="22"/>
          <w:szCs w:val="22"/>
          <w:lang w:val="ro-RO"/>
        </w:rPr>
      </w:pPr>
      <w:r w:rsidRPr="00CE3541">
        <w:rPr>
          <w:rStyle w:val="Aucun"/>
          <w:rFonts w:ascii="Open Sans Bold" w:hAnsi="Open Sans Bold"/>
          <w:sz w:val="22"/>
          <w:szCs w:val="22"/>
          <w:lang w:val="ro-RO"/>
        </w:rPr>
        <w:t>Autoevaluare</w:t>
      </w:r>
      <w:r w:rsidR="0051646C" w:rsidRPr="00CE3541">
        <w:rPr>
          <w:rStyle w:val="Aucun"/>
          <w:rFonts w:ascii="Open Sans Bold" w:hAnsi="Open Sans Bold"/>
          <w:sz w:val="22"/>
          <w:szCs w:val="22"/>
          <w:lang w:val="ro-RO"/>
        </w:rPr>
        <w:t xml:space="preserve">: </w:t>
      </w:r>
      <w:r w:rsidRPr="00CE3541">
        <w:rPr>
          <w:rStyle w:val="Aucun"/>
          <w:rFonts w:ascii="Open Sans Bold" w:hAnsi="Open Sans Bold"/>
          <w:sz w:val="22"/>
          <w:szCs w:val="22"/>
          <w:lang w:val="ro-RO"/>
        </w:rPr>
        <w:t>Accesați jocul la adresa</w:t>
      </w:r>
      <w:r w:rsidR="0051646C" w:rsidRPr="00CE3541">
        <w:rPr>
          <w:rStyle w:val="Aucun"/>
          <w:rFonts w:ascii="Open Sans Bold" w:hAnsi="Open Sans Bold"/>
          <w:sz w:val="22"/>
          <w:szCs w:val="22"/>
          <w:lang w:val="ro-RO"/>
        </w:rPr>
        <w:t xml:space="preserve">: </w:t>
      </w:r>
      <w:hyperlink r:id="rId9" w:history="1">
        <w:r w:rsidR="00D32EE4" w:rsidRPr="00CE3541">
          <w:rPr>
            <w:rStyle w:val="Hyperlink1"/>
            <w:rFonts w:ascii="Open Sans Bold" w:hAnsi="Open Sans Bold"/>
            <w:sz w:val="22"/>
            <w:szCs w:val="22"/>
            <w:lang w:val="ro-RO"/>
          </w:rPr>
          <w:t>http://www.opensign.eu/sequence/61</w:t>
        </w:r>
      </w:hyperlink>
    </w:p>
    <w:p w14:paraId="53E7FA02" w14:textId="175B0A16" w:rsidR="009E6B6D" w:rsidRDefault="00CE3541" w:rsidP="00D32EE4">
      <w:pPr>
        <w:pStyle w:val="CorpsA"/>
        <w:jc w:val="both"/>
        <w:rPr>
          <w:rStyle w:val="Aucun"/>
          <w:rFonts w:ascii="Open Sans Regular" w:eastAsia="Open Sans Regular" w:hAnsi="Open Sans Regular" w:cs="Open Sans Regular"/>
          <w:lang w:val="ro-RO"/>
        </w:rPr>
      </w:pPr>
      <w:r w:rsidRPr="00FB588A">
        <w:rPr>
          <w:rStyle w:val="Aucun"/>
          <w:rFonts w:ascii="Open Sans Bold" w:eastAsia="Open Sans Bold" w:hAnsi="Open Sans Bold" w:cs="Open Sans Bold"/>
          <w:noProof/>
          <w:sz w:val="22"/>
          <w:szCs w:val="22"/>
          <w:lang w:val="ro-RO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3C98BE1" wp14:editId="64F89A44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553075" cy="5172075"/>
                <wp:effectExtent l="0" t="0" r="28575" b="28575"/>
                <wp:wrapNone/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99F99"/>
                          </a:solidFill>
                          <a:prstDash val="solid"/>
                          <a:round/>
                        </a:ln>
                        <a:effectLst>
                          <a:outerShdw dir="5400000" rotWithShape="0">
                            <a:srgbClr val="000000">
                              <a:alpha val="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C19F24E" w14:textId="069A5DE3" w:rsidR="00D32EE4" w:rsidRDefault="00D07B8C" w:rsidP="00D32EE4">
                            <w:pPr>
                              <w:pStyle w:val="CorpsA"/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Bifați</w:t>
                            </w:r>
                            <w:proofErr w:type="spellEnd"/>
                            <w:r w:rsidR="00CE3541"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CE3541"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în</w:t>
                            </w:r>
                            <w:proofErr w:type="spellEnd"/>
                            <w:r w:rsidR="00CE3541"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căsuț</w:t>
                            </w:r>
                            <w:r w:rsidR="00CE3541"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ă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dacă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ați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finalizat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jocul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din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 xml:space="preserve"> prima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încercare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sau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notați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numărul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încercări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14:paraId="10D1A2B5" w14:textId="77777777" w:rsidR="00AD04CE" w:rsidRDefault="00AD04CE" w:rsidP="00D32EE4">
                            <w:pPr>
                              <w:pStyle w:val="CorpsA"/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98BE1" id="_x0000_s1027" alt="officeArt object" style="position:absolute;left:0;text-align:left;margin-left:0;margin-top:16.25pt;width:437.25pt;height:407.2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" strokecolor="#499f99" strokeweight="2pt">
                <v:stroke joinstyle="round"/>
                <v:shadow on="t" color="black" opacity="0" origin=",.5" offset="0,0"/>
                <v:textbox inset="1.2699mm,1.2699mm,1.2699mm,1.2699mm">
                  <w:txbxContent>
                    <w:p w14:paraId="6C19F24E" w14:textId="069A5DE3" w:rsidR="00D32EE4" w:rsidRDefault="00D07B8C" w:rsidP="00D32EE4">
                      <w:pPr>
                        <w:pStyle w:val="CorpsA"/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Bifați</w:t>
                      </w:r>
                      <w:proofErr w:type="spellEnd"/>
                      <w:r w:rsidR="00CE3541"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CE3541"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în</w:t>
                      </w:r>
                      <w:proofErr w:type="spellEnd"/>
                      <w:r w:rsidR="00CE3541"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căsuț</w:t>
                      </w:r>
                      <w:r w:rsidR="00CE3541"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ă</w:t>
                      </w:r>
                      <w:proofErr w:type="spellEnd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dacă</w:t>
                      </w:r>
                      <w:proofErr w:type="spellEnd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ați</w:t>
                      </w:r>
                      <w:proofErr w:type="spellEnd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finalizat</w:t>
                      </w:r>
                      <w:proofErr w:type="spellEnd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jocul</w:t>
                      </w:r>
                      <w:proofErr w:type="spellEnd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din</w:t>
                      </w:r>
                      <w:proofErr w:type="spellEnd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 xml:space="preserve"> prima </w:t>
                      </w:r>
                      <w:proofErr w:type="spellStart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încercare</w:t>
                      </w:r>
                      <w:proofErr w:type="spellEnd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sau</w:t>
                      </w:r>
                      <w:proofErr w:type="spellEnd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notați</w:t>
                      </w:r>
                      <w:proofErr w:type="spellEnd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numărul</w:t>
                      </w:r>
                      <w:proofErr w:type="spellEnd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încercări</w:t>
                      </w:r>
                      <w:proofErr w:type="spellEnd"/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  <w:p w14:paraId="10D1A2B5" w14:textId="77777777" w:rsidR="00AD04CE" w:rsidRDefault="00AD04CE" w:rsidP="00D32EE4">
                      <w:pPr>
                        <w:pStyle w:val="CorpsA"/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2FF776" w14:textId="0A952938" w:rsidR="00D32EE4" w:rsidRDefault="00D32EE4" w:rsidP="00D32EE4">
      <w:pPr>
        <w:pStyle w:val="CorpsA"/>
        <w:jc w:val="both"/>
        <w:rPr>
          <w:rStyle w:val="Aucun"/>
          <w:rFonts w:ascii="Open Sans Regular" w:eastAsia="Open Sans Regular" w:hAnsi="Open Sans Regular" w:cs="Open Sans Regular"/>
          <w:lang w:val="ro-RO"/>
        </w:rPr>
      </w:pPr>
    </w:p>
    <w:p w14:paraId="2A59951A" w14:textId="08C216D6" w:rsidR="00D32EE4" w:rsidRDefault="00D32EE4" w:rsidP="00D32EE4">
      <w:pPr>
        <w:pStyle w:val="CorpsA"/>
        <w:jc w:val="both"/>
        <w:rPr>
          <w:rStyle w:val="Aucun"/>
          <w:rFonts w:ascii="Open Sans Regular" w:eastAsia="Open Sans Regular" w:hAnsi="Open Sans Regular" w:cs="Open Sans Regular"/>
          <w:lang w:val="ro-RO"/>
        </w:rPr>
      </w:pPr>
    </w:p>
    <w:p w14:paraId="78154243" w14:textId="2615CF74" w:rsidR="00D32EE4" w:rsidRDefault="00D32EE4" w:rsidP="00D32EE4">
      <w:pPr>
        <w:pStyle w:val="CorpsA"/>
        <w:jc w:val="both"/>
        <w:rPr>
          <w:rStyle w:val="Aucun"/>
          <w:rFonts w:ascii="Open Sans Regular" w:eastAsia="Open Sans Regular" w:hAnsi="Open Sans Regular" w:cs="Open Sans Regular"/>
          <w:lang w:val="ro-RO"/>
        </w:rPr>
      </w:pPr>
    </w:p>
    <w:p w14:paraId="1444F2D1" w14:textId="2DC467F0" w:rsidR="00D32EE4" w:rsidRDefault="00CE3541" w:rsidP="00D32EE4">
      <w:pPr>
        <w:pStyle w:val="CorpsA"/>
        <w:jc w:val="both"/>
        <w:rPr>
          <w:rStyle w:val="Aucun"/>
          <w:rFonts w:ascii="Open Sans Regular" w:eastAsia="Open Sans Regular" w:hAnsi="Open Sans Regular" w:cs="Open Sans Regular"/>
          <w:lang w:val="ro-RO"/>
        </w:rPr>
      </w:pPr>
      <w:r w:rsidRPr="00CE3541">
        <w:rPr>
          <w:noProof/>
          <w:color w:val="auto"/>
          <w:bdr w:val="none" w:sz="0" w:space="0" w:color="auto"/>
        </w:rPr>
        <w:drawing>
          <wp:anchor distT="0" distB="0" distL="114300" distR="114300" simplePos="0" relativeHeight="251669504" behindDoc="0" locked="0" layoutInCell="1" allowOverlap="1" wp14:anchorId="45F6235B" wp14:editId="0D6531E6">
            <wp:simplePos x="0" y="0"/>
            <wp:positionH relativeFrom="margin">
              <wp:posOffset>9525</wp:posOffset>
            </wp:positionH>
            <wp:positionV relativeFrom="paragraph">
              <wp:posOffset>42545</wp:posOffset>
            </wp:positionV>
            <wp:extent cx="5534025" cy="1066800"/>
            <wp:effectExtent l="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F9CDAE" w14:textId="24D7D82F" w:rsidR="00D32EE4" w:rsidRDefault="00D32EE4" w:rsidP="00D32EE4">
      <w:pPr>
        <w:pStyle w:val="CorpsA"/>
        <w:jc w:val="both"/>
        <w:rPr>
          <w:rStyle w:val="Aucun"/>
          <w:rFonts w:ascii="Open Sans Regular" w:eastAsia="Open Sans Regular" w:hAnsi="Open Sans Regular" w:cs="Open Sans Regular"/>
          <w:lang w:val="ro-RO"/>
        </w:rPr>
      </w:pPr>
    </w:p>
    <w:p w14:paraId="67576CD5" w14:textId="71B31045" w:rsidR="00D32EE4" w:rsidRDefault="00D32EE4" w:rsidP="00D32EE4">
      <w:pPr>
        <w:pStyle w:val="CorpsA"/>
        <w:jc w:val="both"/>
        <w:rPr>
          <w:rStyle w:val="Aucun"/>
          <w:rFonts w:ascii="Open Sans Regular" w:eastAsia="Open Sans Regular" w:hAnsi="Open Sans Regular" w:cs="Open Sans Regular"/>
          <w:lang w:val="ro-RO"/>
        </w:rPr>
      </w:pPr>
    </w:p>
    <w:p w14:paraId="6415DA92" w14:textId="5B92E8A1" w:rsidR="00D32EE4" w:rsidRDefault="00D32EE4" w:rsidP="00D32EE4">
      <w:pPr>
        <w:pStyle w:val="CorpsA"/>
        <w:jc w:val="both"/>
        <w:rPr>
          <w:rStyle w:val="Aucun"/>
          <w:rFonts w:ascii="Open Sans Regular" w:eastAsia="Open Sans Regular" w:hAnsi="Open Sans Regular" w:cs="Open Sans Regular"/>
          <w:lang w:val="ro-RO"/>
        </w:rPr>
      </w:pPr>
    </w:p>
    <w:p w14:paraId="7F733803" w14:textId="4A661899" w:rsidR="00D32EE4" w:rsidRPr="00FB588A" w:rsidRDefault="00D32EE4" w:rsidP="00D32EE4">
      <w:pPr>
        <w:pStyle w:val="CorpsA"/>
        <w:jc w:val="both"/>
        <w:rPr>
          <w:rStyle w:val="Aucun"/>
          <w:rFonts w:ascii="Open Sans Regular" w:eastAsia="Open Sans Regular" w:hAnsi="Open Sans Regular" w:cs="Open Sans Regular"/>
          <w:lang w:val="ro-RO"/>
        </w:rPr>
      </w:pPr>
    </w:p>
    <w:p w14:paraId="056EF439" w14:textId="38442359" w:rsidR="009E6B6D" w:rsidRDefault="009E6B6D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67853F6D" w14:textId="6307D52A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762012D3" w14:textId="740F723B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736EF564" w14:textId="3E8998C1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  <w:r w:rsidRPr="00FB588A">
        <w:rPr>
          <w:rStyle w:val="Aucun"/>
          <w:rFonts w:ascii="Open Sans Bold" w:eastAsia="Open Sans Bold" w:hAnsi="Open Sans Bold" w:cs="Open Sans Bold"/>
          <w:noProof/>
          <w:sz w:val="22"/>
          <w:szCs w:val="22"/>
          <w:lang w:val="ro-RO"/>
        </w:rPr>
        <w:drawing>
          <wp:anchor distT="152400" distB="152400" distL="152400" distR="152400" simplePos="0" relativeHeight="251666432" behindDoc="0" locked="0" layoutInCell="1" allowOverlap="1" wp14:anchorId="517C0CF1" wp14:editId="38500109">
            <wp:simplePos x="0" y="0"/>
            <wp:positionH relativeFrom="margin">
              <wp:posOffset>876935</wp:posOffset>
            </wp:positionH>
            <wp:positionV relativeFrom="paragraph">
              <wp:posOffset>5715</wp:posOffset>
            </wp:positionV>
            <wp:extent cx="3943350" cy="2631440"/>
            <wp:effectExtent l="0" t="0" r="0" b="0"/>
            <wp:wrapNone/>
            <wp:docPr id="1073741835" name="officeArt object" descr="60-wheelsinegyp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60-wheelsinegypt.png" descr="60-wheelsinegypt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631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B19F3" w14:textId="58B70DD7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4768277F" w14:textId="5551B9B7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3E7F92D9" w14:textId="43D0DE25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65081CFA" w14:textId="0390B608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2BB58A45" w14:textId="78989354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30C8C6BC" w14:textId="17E16A4F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50DFBDB3" w14:textId="76D4F27A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0BBBC9B0" w14:textId="5468648A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175ADC25" w14:textId="0BE9073A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389E5ED0" w14:textId="0CE8B01A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0605CF8A" w14:textId="27F79DC0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616BA690" w14:textId="51C632E1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3B9AC28C" w14:textId="100E3BD9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0D1A9B53" w14:textId="50C56810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40360E65" w14:textId="74D317B3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61411427" w14:textId="18AF0C30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0E73561F" w14:textId="79BB9E14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2DAC55A9" w14:textId="475EF98E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2198892A" w14:textId="73D2DC28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7B54EACE" w14:textId="03C0DFD8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19581074" w14:textId="627BE158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4580D771" w14:textId="7AD5E828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7B384C20" w14:textId="39CD62BC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17518A8F" w14:textId="2E3D55A2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020AFED9" w14:textId="7ADF79E2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6A53D600" w14:textId="2D45BB5B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6731677A" w14:textId="6D5B8FDB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6CAAAAE9" w14:textId="6A6B8B47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3ACB0C84" w14:textId="1AAC091C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54E632E4" w14:textId="1E3B25C1" w:rsidR="00CE3541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5E24172E" w14:textId="77777777" w:rsidR="00CE3541" w:rsidRPr="00FB588A" w:rsidRDefault="00CE3541" w:rsidP="00D32EE4">
      <w:pPr>
        <w:pStyle w:val="CorpsA"/>
        <w:ind w:left="1800"/>
        <w:jc w:val="both"/>
        <w:rPr>
          <w:rStyle w:val="Aucun"/>
          <w:rFonts w:ascii="Open Sans Bold" w:eastAsia="Open Sans Bold" w:hAnsi="Open Sans Bold" w:cs="Open Sans Bold"/>
          <w:sz w:val="22"/>
          <w:szCs w:val="22"/>
          <w:lang w:val="ro-RO"/>
        </w:rPr>
      </w:pPr>
    </w:p>
    <w:p w14:paraId="0DC6D639" w14:textId="426771EF" w:rsidR="00AD04CE" w:rsidRPr="00AD04CE" w:rsidRDefault="00AD04CE" w:rsidP="00AD04CE">
      <w:pPr>
        <w:pStyle w:val="CorpsA"/>
        <w:numPr>
          <w:ilvl w:val="0"/>
          <w:numId w:val="8"/>
        </w:numPr>
        <w:jc w:val="both"/>
        <w:rPr>
          <w:rFonts w:ascii="Open Sans Bold" w:hAnsi="Open Sans Bold" w:cs="Arial Unicode MS"/>
          <w:sz w:val="22"/>
          <w:szCs w:val="22"/>
        </w:rPr>
      </w:pPr>
      <w:r w:rsidRPr="00AD04CE">
        <w:rPr>
          <w:rFonts w:ascii="Open Sans Bold" w:hAnsi="Open Sans Bold" w:cs="Arial Unicode MS"/>
          <w:sz w:val="22"/>
          <w:szCs w:val="22"/>
        </w:rPr>
        <w:t>Link-</w:t>
      </w:r>
      <w:proofErr w:type="spellStart"/>
      <w:r w:rsidRPr="00AD04CE">
        <w:rPr>
          <w:rFonts w:ascii="Open Sans Bold" w:hAnsi="Open Sans Bold" w:cs="Arial Unicode MS"/>
          <w:sz w:val="22"/>
          <w:szCs w:val="22"/>
        </w:rPr>
        <w:t>uri</w:t>
      </w:r>
      <w:proofErr w:type="spellEnd"/>
      <w:r w:rsidRPr="00AD04CE">
        <w:rPr>
          <w:rFonts w:ascii="Open Sans Bold" w:hAnsi="Open Sans Bold" w:cs="Arial Unicode MS"/>
          <w:sz w:val="22"/>
          <w:szCs w:val="22"/>
        </w:rPr>
        <w:t xml:space="preserve">, </w:t>
      </w:r>
      <w:proofErr w:type="spellStart"/>
      <w:r w:rsidRPr="00AD04CE">
        <w:rPr>
          <w:rFonts w:ascii="Open Sans Bold" w:hAnsi="Open Sans Bold" w:cs="Arial Unicode MS"/>
          <w:sz w:val="22"/>
          <w:szCs w:val="22"/>
        </w:rPr>
        <w:t>extensii</w:t>
      </w:r>
      <w:proofErr w:type="spellEnd"/>
      <w:r w:rsidRPr="00AD04CE">
        <w:rPr>
          <w:rFonts w:ascii="Open Sans Bold" w:hAnsi="Open Sans Bold" w:cs="Arial Unicode MS"/>
          <w:sz w:val="22"/>
          <w:szCs w:val="22"/>
        </w:rPr>
        <w:t xml:space="preserve"> </w:t>
      </w:r>
      <w:proofErr w:type="spellStart"/>
      <w:r w:rsidRPr="00AD04CE">
        <w:rPr>
          <w:rFonts w:ascii="Open Sans Bold" w:hAnsi="Open Sans Bold" w:cs="Arial Unicode MS"/>
          <w:sz w:val="22"/>
          <w:szCs w:val="22"/>
        </w:rPr>
        <w:t>și</w:t>
      </w:r>
      <w:proofErr w:type="spellEnd"/>
      <w:r w:rsidRPr="00AD04CE">
        <w:rPr>
          <w:rFonts w:ascii="Open Sans Bold" w:hAnsi="Open Sans Bold" w:cs="Arial Unicode MS"/>
          <w:sz w:val="22"/>
          <w:szCs w:val="22"/>
        </w:rPr>
        <w:t xml:space="preserve"> </w:t>
      </w:r>
      <w:proofErr w:type="spellStart"/>
      <w:r w:rsidRPr="00AD04CE">
        <w:rPr>
          <w:rFonts w:ascii="Open Sans Bold" w:hAnsi="Open Sans Bold" w:cs="Arial Unicode MS"/>
          <w:sz w:val="22"/>
          <w:szCs w:val="22"/>
        </w:rPr>
        <w:t>alte</w:t>
      </w:r>
      <w:proofErr w:type="spellEnd"/>
      <w:r w:rsidRPr="00AD04CE">
        <w:rPr>
          <w:rFonts w:ascii="Open Sans Bold" w:hAnsi="Open Sans Bold" w:cs="Arial Unicode MS"/>
          <w:sz w:val="22"/>
          <w:szCs w:val="22"/>
        </w:rPr>
        <w:t xml:space="preserve"> </w:t>
      </w:r>
      <w:proofErr w:type="spellStart"/>
      <w:r w:rsidRPr="00AD04CE">
        <w:rPr>
          <w:rFonts w:ascii="Open Sans Bold" w:hAnsi="Open Sans Bold" w:cs="Arial Unicode MS"/>
          <w:sz w:val="22"/>
          <w:szCs w:val="22"/>
        </w:rPr>
        <w:t>instrumente</w:t>
      </w:r>
      <w:proofErr w:type="spellEnd"/>
      <w:r w:rsidRPr="00AD04CE">
        <w:rPr>
          <w:rFonts w:ascii="Open Sans Bold" w:hAnsi="Open Sans Bold" w:cs="Arial Unicode MS"/>
          <w:sz w:val="22"/>
          <w:szCs w:val="22"/>
        </w:rPr>
        <w:t xml:space="preserve"> </w:t>
      </w:r>
      <w:proofErr w:type="spellStart"/>
      <w:r w:rsidRPr="00AD04CE">
        <w:rPr>
          <w:rFonts w:ascii="Open Sans Bold" w:hAnsi="Open Sans Bold" w:cs="Arial Unicode MS"/>
          <w:sz w:val="22"/>
          <w:szCs w:val="22"/>
        </w:rPr>
        <w:t>digitale</w:t>
      </w:r>
      <w:proofErr w:type="spellEnd"/>
      <w:r w:rsidRPr="00AD04CE">
        <w:rPr>
          <w:rFonts w:ascii="Open Sans Bold" w:hAnsi="Open Sans Bold" w:cs="Arial Unicode MS"/>
          <w:sz w:val="22"/>
          <w:szCs w:val="22"/>
        </w:rPr>
        <w:t xml:space="preserve"> utile</w:t>
      </w:r>
      <w:r w:rsidRPr="00AD04CE">
        <w:rPr>
          <w:rFonts w:ascii="Open Sans Bold" w:hAnsi="Open Sans Bold" w:cs="Arial Unicode MS"/>
          <w:sz w:val="22"/>
          <w:szCs w:val="22"/>
          <w:lang w:val="fr-FR"/>
        </w:rPr>
        <w:t xml:space="preserve"> </w:t>
      </w:r>
      <w:r w:rsidRPr="00AD04CE">
        <w:rPr>
          <w:rFonts w:ascii="Open Sans Bold" w:hAnsi="Open Sans Bold" w:cs="Arial Unicode MS"/>
          <w:sz w:val="22"/>
          <w:szCs w:val="22"/>
        </w:rPr>
        <w:t>:</w:t>
      </w:r>
    </w:p>
    <w:p w14:paraId="3E4B3CD5" w14:textId="684170ED" w:rsidR="00D32EE4" w:rsidRPr="00D32EE4" w:rsidRDefault="00D32EE4" w:rsidP="00D32EE4">
      <w:pPr>
        <w:pStyle w:val="CorpsA"/>
        <w:ind w:left="613"/>
        <w:jc w:val="both"/>
        <w:rPr>
          <w:rStyle w:val="Aucun"/>
          <w:rFonts w:ascii="Open Sans Regular" w:hAnsi="Open Sans Regular"/>
          <w:sz w:val="22"/>
          <w:szCs w:val="22"/>
          <w:lang w:val="ro-RO"/>
        </w:rPr>
      </w:pPr>
    </w:p>
    <w:p w14:paraId="54B3C610" w14:textId="1E6B27FB" w:rsidR="009E6B6D" w:rsidRPr="00CE3541" w:rsidRDefault="00AD04CE" w:rsidP="00D32EE4">
      <w:pPr>
        <w:pStyle w:val="CorpsA"/>
        <w:numPr>
          <w:ilvl w:val="0"/>
          <w:numId w:val="6"/>
        </w:numPr>
        <w:jc w:val="both"/>
        <w:rPr>
          <w:rFonts w:ascii="Open Sans Regular" w:hAnsi="Open Sans Regular"/>
          <w:sz w:val="22"/>
          <w:szCs w:val="22"/>
          <w:lang w:val="ro-RO"/>
        </w:rPr>
      </w:pPr>
      <w:r w:rsidRPr="00CE3541">
        <w:rPr>
          <w:rStyle w:val="Aucun"/>
          <w:rFonts w:ascii="Open Sans Bold" w:eastAsia="Open Sans Bold" w:hAnsi="Open Sans Bold" w:cs="Open Sans Bold"/>
          <w:noProof/>
          <w:sz w:val="22"/>
          <w:szCs w:val="22"/>
          <w:lang w:val="ro-RO"/>
        </w:rPr>
        <w:t>Egiptul Antic</w:t>
      </w:r>
      <w:r w:rsidR="0051646C" w:rsidRPr="00CE3541">
        <w:rPr>
          <w:rStyle w:val="Aucun"/>
          <w:rFonts w:ascii="Open Sans Regular" w:hAnsi="Open Sans Regular"/>
          <w:sz w:val="22"/>
          <w:szCs w:val="22"/>
          <w:lang w:val="ro-RO"/>
        </w:rPr>
        <w:t xml:space="preserve"> :</w:t>
      </w:r>
      <w:hyperlink r:id="rId12" w:history="1">
        <w:r w:rsidR="0051646C" w:rsidRPr="00CE3541">
          <w:rPr>
            <w:rStyle w:val="Hyperlink3"/>
            <w:rFonts w:ascii="Open Sans Regular" w:hAnsi="Open Sans Regular"/>
            <w:sz w:val="22"/>
            <w:szCs w:val="22"/>
            <w:lang w:val="ro-RO"/>
          </w:rPr>
          <w:t>http://www.opensign.eu/thematic_topics/57</w:t>
        </w:r>
      </w:hyperlink>
      <w:r w:rsidR="0051646C" w:rsidRPr="00CE3541">
        <w:rPr>
          <w:rStyle w:val="Aucun"/>
          <w:rFonts w:ascii="Open Sans Regular" w:hAnsi="Open Sans Regular"/>
          <w:sz w:val="22"/>
          <w:szCs w:val="22"/>
          <w:lang w:val="ro-RO"/>
        </w:rPr>
        <w:t xml:space="preserve"> </w:t>
      </w:r>
    </w:p>
    <w:p w14:paraId="0FC232AD" w14:textId="724F3243" w:rsidR="009E6B6D" w:rsidRPr="00CE3541" w:rsidRDefault="00AD04CE" w:rsidP="00D32EE4">
      <w:pPr>
        <w:pStyle w:val="CorpsA"/>
        <w:numPr>
          <w:ilvl w:val="0"/>
          <w:numId w:val="6"/>
        </w:numPr>
        <w:jc w:val="both"/>
        <w:rPr>
          <w:rFonts w:ascii="Open Sans Regular" w:hAnsi="Open Sans Regular"/>
          <w:sz w:val="22"/>
          <w:szCs w:val="22"/>
          <w:lang w:val="ro-RO"/>
        </w:rPr>
      </w:pPr>
      <w:r w:rsidRPr="00CE3541">
        <w:rPr>
          <w:rStyle w:val="Aucun"/>
          <w:rFonts w:ascii="Open Sans Regular" w:hAnsi="Open Sans Regular"/>
          <w:color w:val="212121"/>
          <w:sz w:val="22"/>
          <w:szCs w:val="22"/>
          <w:u w:color="212121"/>
          <w:lang w:val="ro-RO"/>
        </w:rPr>
        <w:t>Era egipteană</w:t>
      </w:r>
      <w:r w:rsidR="0051646C" w:rsidRPr="00CE3541">
        <w:rPr>
          <w:rStyle w:val="Aucun"/>
          <w:rFonts w:ascii="Open Sans Regular" w:hAnsi="Open Sans Regular"/>
          <w:color w:val="212121"/>
          <w:sz w:val="22"/>
          <w:szCs w:val="22"/>
          <w:u w:color="212121"/>
          <w:lang w:val="ro-RO"/>
        </w:rPr>
        <w:t xml:space="preserve">: </w:t>
      </w:r>
      <w:hyperlink r:id="rId13" w:history="1">
        <w:r w:rsidR="0051646C" w:rsidRPr="00CE3541">
          <w:rPr>
            <w:rStyle w:val="Hyperlink3"/>
            <w:rFonts w:ascii="Open Sans Regular" w:hAnsi="Open Sans Regular"/>
            <w:sz w:val="22"/>
            <w:szCs w:val="22"/>
            <w:lang w:val="ro-RO"/>
          </w:rPr>
          <w:t>http://opensign.eu/memory_game/55</w:t>
        </w:r>
      </w:hyperlink>
    </w:p>
    <w:p w14:paraId="281EC8AD" w14:textId="6A67A811" w:rsidR="009E6B6D" w:rsidRPr="00CE3541" w:rsidRDefault="00AD04CE" w:rsidP="00D32EE4">
      <w:pPr>
        <w:pStyle w:val="CorpsA"/>
        <w:numPr>
          <w:ilvl w:val="0"/>
          <w:numId w:val="6"/>
        </w:numPr>
        <w:jc w:val="both"/>
        <w:rPr>
          <w:rFonts w:ascii="Open Sans Regular" w:hAnsi="Open Sans Regular"/>
          <w:sz w:val="22"/>
          <w:szCs w:val="22"/>
          <w:lang w:val="ro-RO"/>
        </w:rPr>
      </w:pPr>
      <w:r w:rsidRPr="00CE3541">
        <w:rPr>
          <w:rFonts w:ascii="Open Sans Regular" w:hAnsi="Open Sans Regular"/>
          <w:sz w:val="22"/>
          <w:szCs w:val="22"/>
          <w:lang w:val="ro-RO"/>
        </w:rPr>
        <w:t>Viața în Egipt</w:t>
      </w:r>
      <w:r w:rsidR="0051646C" w:rsidRPr="00CE3541">
        <w:rPr>
          <w:rStyle w:val="Aucun"/>
          <w:rFonts w:ascii="Open Sans Regular" w:hAnsi="Open Sans Regular"/>
          <w:color w:val="212121"/>
          <w:sz w:val="22"/>
          <w:szCs w:val="22"/>
          <w:u w:color="212121"/>
          <w:lang w:val="ro-RO"/>
        </w:rPr>
        <w:t xml:space="preserve"> : </w:t>
      </w:r>
      <w:hyperlink r:id="rId14" w:history="1">
        <w:r w:rsidR="0051646C" w:rsidRPr="00CE3541">
          <w:rPr>
            <w:rStyle w:val="Hyperlink3"/>
            <w:rFonts w:ascii="Open Sans Regular" w:hAnsi="Open Sans Regular"/>
            <w:sz w:val="22"/>
            <w:szCs w:val="22"/>
            <w:lang w:val="ro-RO"/>
          </w:rPr>
          <w:t>http://opensign.eu/memory_game/54</w:t>
        </w:r>
      </w:hyperlink>
    </w:p>
    <w:p w14:paraId="400566AB" w14:textId="1FD1DF3B" w:rsidR="009E6B6D" w:rsidRPr="00CE3541" w:rsidRDefault="00AD04CE" w:rsidP="00D32EE4">
      <w:pPr>
        <w:pStyle w:val="CorpsA"/>
        <w:numPr>
          <w:ilvl w:val="0"/>
          <w:numId w:val="7"/>
        </w:numPr>
        <w:jc w:val="both"/>
        <w:rPr>
          <w:rFonts w:ascii="Open Sans Regular" w:hAnsi="Open Sans Regular"/>
          <w:sz w:val="22"/>
          <w:szCs w:val="22"/>
          <w:lang w:val="ro-RO"/>
        </w:rPr>
      </w:pPr>
      <w:r w:rsidRPr="00CE3541">
        <w:rPr>
          <w:rStyle w:val="Aucun"/>
          <w:rFonts w:ascii="Open Sans Regular" w:hAnsi="Open Sans Regular"/>
          <w:color w:val="212121"/>
          <w:sz w:val="22"/>
          <w:szCs w:val="22"/>
          <w:u w:color="212121"/>
          <w:lang w:val="ro-RO"/>
        </w:rPr>
        <w:t>Roți în Egipt</w:t>
      </w:r>
      <w:r w:rsidR="0051646C" w:rsidRPr="00CE3541">
        <w:rPr>
          <w:rStyle w:val="Aucun"/>
          <w:rFonts w:ascii="Open Sans Bold" w:hAnsi="Open Sans Bold"/>
          <w:color w:val="212121"/>
          <w:sz w:val="22"/>
          <w:szCs w:val="22"/>
          <w:u w:color="212121"/>
          <w:lang w:val="ro-RO"/>
        </w:rPr>
        <w:t xml:space="preserve"> </w:t>
      </w:r>
      <w:r w:rsidR="0051646C" w:rsidRPr="00CE3541">
        <w:rPr>
          <w:rStyle w:val="Aucun"/>
          <w:rFonts w:ascii="Open Sans Regular" w:hAnsi="Open Sans Regular"/>
          <w:color w:val="212121"/>
          <w:sz w:val="22"/>
          <w:szCs w:val="22"/>
          <w:u w:color="212121"/>
          <w:lang w:val="ro-RO"/>
        </w:rPr>
        <w:t xml:space="preserve">: </w:t>
      </w:r>
      <w:hyperlink r:id="rId15" w:history="1">
        <w:r w:rsidR="0051646C" w:rsidRPr="00CE3541">
          <w:rPr>
            <w:rStyle w:val="Hyperlink3"/>
            <w:rFonts w:ascii="Open Sans Regular" w:hAnsi="Open Sans Regular"/>
            <w:sz w:val="22"/>
            <w:szCs w:val="22"/>
            <w:lang w:val="ro-RO"/>
          </w:rPr>
          <w:t>http://opensign.eu/multiplechoice/60</w:t>
        </w:r>
      </w:hyperlink>
    </w:p>
    <w:p w14:paraId="0AB222C4" w14:textId="054ADCB8" w:rsidR="009E6B6D" w:rsidRPr="00CE3541" w:rsidRDefault="009E6B6D" w:rsidP="00D32EE4">
      <w:pPr>
        <w:pStyle w:val="CorpsA"/>
        <w:tabs>
          <w:tab w:val="left" w:pos="2430"/>
        </w:tabs>
        <w:jc w:val="both"/>
        <w:rPr>
          <w:lang w:val="ro-RO"/>
        </w:rPr>
      </w:pPr>
    </w:p>
    <w:sectPr w:rsidR="009E6B6D" w:rsidRPr="00CE3541" w:rsidSect="00CE3541">
      <w:headerReference w:type="default" r:id="rId16"/>
      <w:footerReference w:type="default" r:id="rId17"/>
      <w:pgSz w:w="11900" w:h="16840"/>
      <w:pgMar w:top="1134" w:right="1134" w:bottom="1134" w:left="1134" w:header="62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57B46" w14:textId="77777777" w:rsidR="006A6C48" w:rsidRDefault="006A6C48">
      <w:r>
        <w:separator/>
      </w:r>
    </w:p>
  </w:endnote>
  <w:endnote w:type="continuationSeparator" w:id="0">
    <w:p w14:paraId="0D94420D" w14:textId="77777777" w:rsidR="006A6C48" w:rsidRDefault="006A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Open Sans Regular">
    <w:altName w:val="Segoe UI"/>
    <w:panose1 w:val="020B0606030504020204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bin">
    <w:altName w:val="Cambria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Open Sans Bold">
    <w:altName w:val="Segoe UI"/>
    <w:panose1 w:val="020B0806030504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9B319" w14:textId="77777777" w:rsidR="009E6B6D" w:rsidRDefault="009E6B6D">
    <w:pPr>
      <w:pStyle w:val="Footer"/>
      <w:tabs>
        <w:tab w:val="clear" w:pos="4513"/>
        <w:tab w:val="clear" w:pos="9026"/>
      </w:tabs>
      <w:jc w:val="center"/>
      <w:rPr>
        <w:sz w:val="20"/>
        <w:szCs w:val="20"/>
        <w:lang w:val="fr-FR"/>
      </w:rPr>
    </w:pPr>
  </w:p>
  <w:p w14:paraId="0DB7F43A" w14:textId="77777777" w:rsidR="00CE3541" w:rsidRPr="001E464C" w:rsidRDefault="00CE3541" w:rsidP="00CE3541">
    <w:pPr>
      <w:ind w:firstLine="360"/>
      <w:jc w:val="both"/>
      <w:rPr>
        <w:rFonts w:ascii="Open Sans" w:eastAsia="Calibri" w:hAnsi="Open Sans" w:cs="Open Sans"/>
        <w:sz w:val="16"/>
        <w:szCs w:val="16"/>
        <w:lang w:val="en-GB"/>
      </w:rPr>
    </w:pPr>
    <w:bookmarkStart w:id="3" w:name="_Hlk15368820"/>
    <w:bookmarkStart w:id="4" w:name="_Hlk15368821"/>
    <w:r w:rsidRPr="001E464C">
      <w:rPr>
        <w:noProof/>
        <w:sz w:val="16"/>
        <w:szCs w:val="16"/>
      </w:rPr>
      <w:drawing>
        <wp:inline distT="0" distB="0" distL="0" distR="0" wp14:anchorId="7E5AEA05" wp14:editId="00D0ADF1">
          <wp:extent cx="990600" cy="213977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051" cy="220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Acest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proiect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Erasmus+ nr </w:t>
    </w:r>
    <w:r w:rsidRPr="001E464C">
      <w:rPr>
        <w:rFonts w:ascii="Open Sans" w:eastAsia="Calibri" w:hAnsi="Open Sans" w:cs="Open Sans"/>
        <w:sz w:val="16"/>
        <w:szCs w:val="16"/>
        <w:lang w:val="fr-FR"/>
      </w:rPr>
      <w:t>2017-1-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FR01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>-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KA201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-037433 a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fost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finanțat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cu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suportul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Comisiei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Europene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.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Această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publicaţie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>/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comunicare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reflectă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numai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punctul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de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vedere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al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autorului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şi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Comisia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nu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este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responsabilă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pentru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eventuala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utilizare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a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informaţiilor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pe care le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conţine</w:t>
    </w:r>
    <w:proofErr w:type="spellEnd"/>
  </w:p>
  <w:p w14:paraId="652115BB" w14:textId="77777777" w:rsidR="00CE3541" w:rsidRPr="001E464C" w:rsidRDefault="00CE3541" w:rsidP="00CE3541">
    <w:pPr>
      <w:ind w:firstLine="360"/>
      <w:jc w:val="both"/>
      <w:rPr>
        <w:rFonts w:ascii="Open Sans" w:eastAsia="Calibri" w:hAnsi="Open Sans" w:cs="Open Sans"/>
        <w:sz w:val="16"/>
        <w:szCs w:val="16"/>
        <w:lang w:val="en-GB"/>
      </w:rPr>
    </w:pPr>
  </w:p>
  <w:p w14:paraId="414B9DC5" w14:textId="77777777" w:rsidR="00CE3541" w:rsidRPr="001E464C" w:rsidRDefault="00CE3541" w:rsidP="00CE3541">
    <w:pPr>
      <w:pStyle w:val="Footer"/>
      <w:jc w:val="center"/>
      <w:rPr>
        <w:rFonts w:ascii="Open Sans" w:hAnsi="Open Sans" w:cs="Open Sans"/>
        <w:b/>
        <w:bCs/>
        <w:i/>
        <w:sz w:val="22"/>
        <w:szCs w:val="22"/>
      </w:rPr>
    </w:pP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Puteți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găsi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alte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resurse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educaționale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pentru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copiii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cu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deficiențe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de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auz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pe  </w:t>
    </w:r>
    <w:hyperlink r:id="rId2" w:history="1">
      <w:r w:rsidRPr="001E464C">
        <w:rPr>
          <w:rStyle w:val="Hyperlink"/>
          <w:rFonts w:ascii="Open Sans" w:hAnsi="Open Sans" w:cs="Open Sans"/>
          <w:b/>
          <w:bCs/>
          <w:i/>
          <w:sz w:val="22"/>
          <w:szCs w:val="22"/>
        </w:rPr>
        <w:t>www.opensign.eu</w:t>
      </w:r>
    </w:hyperlink>
  </w:p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C758" w14:textId="77777777" w:rsidR="006A6C48" w:rsidRDefault="006A6C48">
      <w:r>
        <w:separator/>
      </w:r>
    </w:p>
  </w:footnote>
  <w:footnote w:type="continuationSeparator" w:id="0">
    <w:p w14:paraId="05F1C6B3" w14:textId="77777777" w:rsidR="006A6C48" w:rsidRDefault="006A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DD692" w14:textId="77777777" w:rsidR="009E6B6D" w:rsidRDefault="0051646C">
    <w:pPr>
      <w:pStyle w:val="Header"/>
      <w:jc w:val="center"/>
      <w:rPr>
        <w:b/>
        <w:bCs/>
        <w:i/>
        <w:iCs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B62B0BA" wp14:editId="642275A2">
          <wp:simplePos x="0" y="0"/>
          <wp:positionH relativeFrom="page">
            <wp:posOffset>5381625</wp:posOffset>
          </wp:positionH>
          <wp:positionV relativeFrom="page">
            <wp:posOffset>361315</wp:posOffset>
          </wp:positionV>
          <wp:extent cx="1810387" cy="530225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0387" cy="5302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907AC2F" wp14:editId="566542DE">
          <wp:simplePos x="0" y="0"/>
          <wp:positionH relativeFrom="page">
            <wp:posOffset>438150</wp:posOffset>
          </wp:positionH>
          <wp:positionV relativeFrom="page">
            <wp:posOffset>405765</wp:posOffset>
          </wp:positionV>
          <wp:extent cx="1975487" cy="426720"/>
          <wp:effectExtent l="0" t="0" r="0" b="0"/>
          <wp:wrapNone/>
          <wp:docPr id="1073741826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" descr="Picture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5487" cy="4267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62AD7DF9" w14:textId="77777777" w:rsidR="009E6B6D" w:rsidRPr="00CE3541" w:rsidRDefault="0051646C">
    <w:pPr>
      <w:pStyle w:val="Header"/>
      <w:jc w:val="center"/>
      <w:rPr>
        <w:rFonts w:ascii="Open Sans" w:hAnsi="Open Sans" w:cs="Open Sans"/>
      </w:rPr>
    </w:pPr>
    <w:r w:rsidRPr="00CE3541">
      <w:rPr>
        <w:rFonts w:ascii="Open Sans" w:hAnsi="Open Sans" w:cs="Open Sans"/>
        <w:b/>
        <w:bCs/>
        <w:i/>
        <w:iCs/>
      </w:rPr>
      <w:t>2017-1-FR01-KA201-037433</w:t>
    </w:r>
    <w:r w:rsidRPr="00CE3541">
      <w:rPr>
        <w:rFonts w:ascii="Open Sans" w:hAnsi="Open Sans" w:cs="Open San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1456"/>
    <w:multiLevelType w:val="hybridMultilevel"/>
    <w:tmpl w:val="7BE8EAB6"/>
    <w:numStyleLink w:val="Nombres"/>
  </w:abstractNum>
  <w:abstractNum w:abstractNumId="1" w15:restartNumberingAfterBreak="0">
    <w:nsid w:val="1EA8456E"/>
    <w:multiLevelType w:val="hybridMultilevel"/>
    <w:tmpl w:val="7BE8EAB6"/>
    <w:styleLink w:val="Nombres"/>
    <w:lvl w:ilvl="0" w:tplc="E5F817EA">
      <w:start w:val="1"/>
      <w:numFmt w:val="decimal"/>
      <w:lvlText w:val="%1."/>
      <w:lvlJc w:val="left"/>
      <w:pPr>
        <w:ind w:left="6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7A39A0">
      <w:start w:val="1"/>
      <w:numFmt w:val="decimal"/>
      <w:lvlText w:val="%2."/>
      <w:lvlJc w:val="left"/>
      <w:pPr>
        <w:ind w:left="13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02A06C">
      <w:start w:val="1"/>
      <w:numFmt w:val="decimal"/>
      <w:lvlText w:val="%3."/>
      <w:lvlJc w:val="left"/>
      <w:pPr>
        <w:ind w:left="21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A0C346">
      <w:start w:val="1"/>
      <w:numFmt w:val="decimal"/>
      <w:lvlText w:val="%4."/>
      <w:lvlJc w:val="left"/>
      <w:pPr>
        <w:ind w:left="29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7C1C58">
      <w:start w:val="1"/>
      <w:numFmt w:val="decimal"/>
      <w:lvlText w:val="%5."/>
      <w:lvlJc w:val="left"/>
      <w:pPr>
        <w:ind w:left="37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44FBD6">
      <w:start w:val="1"/>
      <w:numFmt w:val="decimal"/>
      <w:lvlText w:val="%6."/>
      <w:lvlJc w:val="left"/>
      <w:pPr>
        <w:ind w:left="45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8225D0">
      <w:start w:val="1"/>
      <w:numFmt w:val="decimal"/>
      <w:lvlText w:val="%7."/>
      <w:lvlJc w:val="left"/>
      <w:pPr>
        <w:ind w:left="53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564C32">
      <w:start w:val="1"/>
      <w:numFmt w:val="decimal"/>
      <w:lvlText w:val="%8."/>
      <w:lvlJc w:val="left"/>
      <w:pPr>
        <w:ind w:left="61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EC20B0">
      <w:start w:val="1"/>
      <w:numFmt w:val="decimal"/>
      <w:lvlText w:val="%9."/>
      <w:lvlJc w:val="left"/>
      <w:pPr>
        <w:ind w:left="69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E37A2C"/>
    <w:multiLevelType w:val="hybridMultilevel"/>
    <w:tmpl w:val="74EA92CA"/>
    <w:styleLink w:val="Style1import"/>
    <w:lvl w:ilvl="0" w:tplc="DC7636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CAC1D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E49D8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CAD3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5EBB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16AC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E8B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5242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3612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791C69"/>
    <w:multiLevelType w:val="hybridMultilevel"/>
    <w:tmpl w:val="106EA0BE"/>
    <w:numStyleLink w:val="Style2import"/>
  </w:abstractNum>
  <w:abstractNum w:abstractNumId="4" w15:restartNumberingAfterBreak="0">
    <w:nsid w:val="5BAE656D"/>
    <w:multiLevelType w:val="hybridMultilevel"/>
    <w:tmpl w:val="74EA92CA"/>
    <w:numStyleLink w:val="Style1import"/>
  </w:abstractNum>
  <w:abstractNum w:abstractNumId="5" w15:restartNumberingAfterBreak="0">
    <w:nsid w:val="75242751"/>
    <w:multiLevelType w:val="hybridMultilevel"/>
    <w:tmpl w:val="106EA0BE"/>
    <w:styleLink w:val="Style2import"/>
    <w:lvl w:ilvl="0" w:tplc="20DE3A9E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AB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309C48">
      <w:start w:val="1"/>
      <w:numFmt w:val="lowerRoman"/>
      <w:lvlText w:val="%3."/>
      <w:lvlJc w:val="left"/>
      <w:pPr>
        <w:ind w:left="216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4A157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BE58E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C21CA">
      <w:start w:val="1"/>
      <w:numFmt w:val="lowerRoman"/>
      <w:lvlText w:val="%6."/>
      <w:lvlJc w:val="left"/>
      <w:pPr>
        <w:ind w:left="432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A4CC6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62CCD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921188">
      <w:start w:val="1"/>
      <w:numFmt w:val="lowerRoman"/>
      <w:lvlText w:val="%9."/>
      <w:lvlJc w:val="left"/>
      <w:pPr>
        <w:ind w:left="648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BC5102C"/>
    <w:multiLevelType w:val="hybridMultilevel"/>
    <w:tmpl w:val="106EA0BE"/>
    <w:numStyleLink w:val="Style2import"/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lvl w:ilvl="0" w:tplc="42CC1D0E">
        <w:start w:val="1"/>
        <w:numFmt w:val="decimal"/>
        <w:lvlText w:val="%1."/>
        <w:lvlJc w:val="left"/>
        <w:pPr>
          <w:ind w:left="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AAC5DC">
        <w:start w:val="1"/>
        <w:numFmt w:val="decimal"/>
        <w:lvlText w:val="%2."/>
        <w:lvlJc w:val="left"/>
        <w:pPr>
          <w:ind w:left="1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1A66FE">
        <w:start w:val="1"/>
        <w:numFmt w:val="decimal"/>
        <w:lvlText w:val="%3."/>
        <w:lvlJc w:val="left"/>
        <w:pPr>
          <w:ind w:left="2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74C184E">
        <w:start w:val="1"/>
        <w:numFmt w:val="decimal"/>
        <w:lvlText w:val="%4."/>
        <w:lvlJc w:val="left"/>
        <w:pPr>
          <w:ind w:left="3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30AE4E">
        <w:start w:val="1"/>
        <w:numFmt w:val="decimal"/>
        <w:lvlText w:val="%5."/>
        <w:lvlJc w:val="left"/>
        <w:pPr>
          <w:ind w:left="38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E09D9C">
        <w:start w:val="1"/>
        <w:numFmt w:val="decimal"/>
        <w:lvlText w:val="%6."/>
        <w:lvlJc w:val="left"/>
        <w:pPr>
          <w:ind w:left="4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485FEA">
        <w:start w:val="1"/>
        <w:numFmt w:val="decimal"/>
        <w:lvlText w:val="%7."/>
        <w:lvlJc w:val="left"/>
        <w:pPr>
          <w:ind w:left="5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DFA75EA">
        <w:start w:val="1"/>
        <w:numFmt w:val="decimal"/>
        <w:lvlText w:val="%8."/>
        <w:lvlJc w:val="left"/>
        <w:pPr>
          <w:ind w:left="6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8A7BB0">
        <w:start w:val="1"/>
        <w:numFmt w:val="decimal"/>
        <w:lvlText w:val="%9."/>
        <w:lvlJc w:val="left"/>
        <w:pPr>
          <w:ind w:left="7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6D"/>
    <w:rsid w:val="001B54FC"/>
    <w:rsid w:val="00477009"/>
    <w:rsid w:val="0051646C"/>
    <w:rsid w:val="006A6C48"/>
    <w:rsid w:val="009E6B6D"/>
    <w:rsid w:val="00AD04CE"/>
    <w:rsid w:val="00B90486"/>
    <w:rsid w:val="00CE3541"/>
    <w:rsid w:val="00D07B8C"/>
    <w:rsid w:val="00D32EE4"/>
    <w:rsid w:val="00FB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32A9"/>
  <w15:docId w15:val="{998EC1C5-C09A-48BA-BCAF-CDEC6B7F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eastAsia="Times New Roman"/>
      <w:color w:val="000000"/>
      <w:sz w:val="24"/>
      <w:szCs w:val="24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color w:val="0000FF"/>
      <w:u w:val="single" w:color="0000FF"/>
      <w:lang w:val="en-US"/>
    </w:rPr>
  </w:style>
  <w:style w:type="paragraph" w:customStyle="1" w:styleId="CorpsA">
    <w:name w:val="Corps A"/>
    <w:rPr>
      <w:rFonts w:eastAsia="Times New Roman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u w:color="000000"/>
      <w:lang w:val="fr-FR"/>
    </w:rPr>
  </w:style>
  <w:style w:type="numbering" w:customStyle="1" w:styleId="Style1import">
    <w:name w:val="Style 1 importé"/>
    <w:pPr>
      <w:numPr>
        <w:numId w:val="1"/>
      </w:numPr>
    </w:pPr>
  </w:style>
  <w:style w:type="character" w:customStyle="1" w:styleId="Hyperlink1">
    <w:name w:val="Hyperlink.1"/>
    <w:basedOn w:val="Hyperlink"/>
    <w:rPr>
      <w:color w:val="0000FF"/>
      <w:u w:val="single" w:color="0000FF"/>
    </w:r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Hyperlink1"/>
    <w:rPr>
      <w:rFonts w:ascii="Open Sans Regular" w:eastAsia="Open Sans Regular" w:hAnsi="Open Sans Regular" w:cs="Open Sans Regular"/>
      <w:color w:val="0000FF"/>
      <w:sz w:val="22"/>
      <w:szCs w:val="22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Nombres">
    <w:name w:val="Nombres"/>
    <w:pPr>
      <w:numPr>
        <w:numId w:val="5"/>
      </w:numPr>
    </w:pPr>
  </w:style>
  <w:style w:type="character" w:customStyle="1" w:styleId="Hyperlink3">
    <w:name w:val="Hyperlink.3"/>
    <w:basedOn w:val="Aucun"/>
    <w:rPr>
      <w:color w:val="0000FF"/>
      <w:u w:val="single" w:color="0000FF"/>
      <w:lang w:val="en-US"/>
    </w:rPr>
  </w:style>
  <w:style w:type="character" w:customStyle="1" w:styleId="FooterChar">
    <w:name w:val="Footer Char"/>
    <w:link w:val="Footer"/>
    <w:uiPriority w:val="99"/>
    <w:rsid w:val="00FB588A"/>
    <w:rPr>
      <w:rFonts w:eastAsia="Times New Roman"/>
      <w:color w:val="000000"/>
      <w:sz w:val="24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07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sign.eu/sequence/61" TargetMode="External"/><Relationship Id="rId13" Type="http://schemas.openxmlformats.org/officeDocument/2006/relationships/hyperlink" Target="http://opensign.eu/memory_game/5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uriserv%3AOJ.C_%20.2018.189.01.0001.01.ENG&amp;toc=OJ%3AC%3A2018%3A189%3ATOC" TargetMode="External"/><Relationship Id="rId12" Type="http://schemas.openxmlformats.org/officeDocument/2006/relationships/hyperlink" Target="http://www.opensign.eu/thematic_topics/5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opensign.eu/multiplechoice/60" TargetMode="Externa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pensign.eu/sequence/61" TargetMode="External"/><Relationship Id="rId14" Type="http://schemas.openxmlformats.org/officeDocument/2006/relationships/hyperlink" Target="http://opensign.eu/memory_game/5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sign.eu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Dorina Chira</cp:lastModifiedBy>
  <cp:revision>3</cp:revision>
  <dcterms:created xsi:type="dcterms:W3CDTF">2019-12-10T19:00:00Z</dcterms:created>
  <dcterms:modified xsi:type="dcterms:W3CDTF">2019-12-10T19:00:00Z</dcterms:modified>
</cp:coreProperties>
</file>