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Ohne"/>
          <w:b w:val="1"/>
          <w:bCs w:val="1"/>
        </w:rPr>
      </w:pP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1804751</wp:posOffset>
                </wp:positionH>
                <wp:positionV relativeFrom="line">
                  <wp:posOffset>0</wp:posOffset>
                </wp:positionV>
                <wp:extent cx="4546521" cy="574398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Style w:val="Ohne"/>
                                <w:rFonts w:ascii="Open Sans" w:cs="Open Sans" w:hAnsi="Open Sans" w:eastAsia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</w:rPr>
                            </w:pPr>
                            <w:r>
                              <w:rPr>
                                <w:rStyle w:val="Oh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Ohne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</w:rPr>
                              <w:br w:type="textWrapping"/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Style w:val="Ohne"/>
                                <w:rFonts w:ascii="Open Sans" w:hAnsi="Open Sans"/>
                                <w:outline w:val="0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2.1pt;margin-top:0.0pt;width:358.0pt;height:45.2pt;z-index:251667456;mso-position-horizontal:absolute;mso-position-horizontal-relative:margin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Style w:val="Ohne"/>
                          <w:rFonts w:ascii="Open Sans" w:cs="Open Sans" w:hAnsi="Open Sans" w:eastAsia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</w:rPr>
                      </w:pPr>
                      <w:r>
                        <w:rPr>
                          <w:rStyle w:val="Oh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Ohne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</w:rPr>
                        <w:br w:type="textWrapping"/>
                      </w:r>
                      <w:r>
                        <w:rPr>
                          <w:rStyle w:val="Oh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Style w:val="Ohne"/>
                          <w:rFonts w:ascii="Open Sans" w:hAnsi="Open Sans"/>
                          <w:outline w:val="0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Ohne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Ohne"/>
          <w:b w:val="1"/>
          <w:bCs w:val="1"/>
          <w:i w:val="1"/>
          <w:iCs w:val="1"/>
          <w:color w:val="1f4e79"/>
          <w:u w:color="1f4e79"/>
        </w:rPr>
      </w:pPr>
      <w:r>
        <w:rPr>
          <w:rStyle w:val="Ohne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Ohne"/>
          <w:rFonts w:ascii="Times New Roman" w:cs="Times New Roman" w:hAnsi="Times New Roman" w:eastAsia="Times New Roman"/>
          <w:b w:val="1"/>
          <w:bCs w:val="1"/>
          <w:i w:val="1"/>
          <w:iCs w:val="1"/>
          <w:color w:val="1f4e79"/>
          <w:sz w:val="32"/>
          <w:szCs w:val="32"/>
          <w:u w:color="1f4e79"/>
        </w:rPr>
      </w:pPr>
    </w:p>
    <w:p>
      <w:pPr>
        <w:pStyle w:val="Corps A"/>
        <w:jc w:val="center"/>
        <w:rPr>
          <w:rStyle w:val="Ohne"/>
          <w:rFonts w:ascii="Cabin Bold" w:cs="Cabin Bold" w:hAnsi="Cabin Bold" w:eastAsia="Cabin Bold"/>
          <w:color w:val="1f497d"/>
          <w:sz w:val="32"/>
          <w:szCs w:val="32"/>
          <w:u w:color="1f497d"/>
        </w:rPr>
      </w:pPr>
      <w:r>
        <w:rPr>
          <w:rStyle w:val="Ohne"/>
          <w:rFonts w:ascii="Cabin Bold" w:hAnsi="Cabin Bold"/>
          <w:color w:val="1f4e79"/>
          <w:sz w:val="32"/>
          <w:szCs w:val="32"/>
          <w:u w:color="1f4e79"/>
          <w:rtl w:val="0"/>
          <w:lang w:val="fr-FR"/>
        </w:rPr>
        <w:t>GAME</w:t>
      </w:r>
      <w:bookmarkStart w:name="_Hlk534824738" w:id="0"/>
      <w:r>
        <w:rPr>
          <w:rStyle w:val="Ohne"/>
          <w:rFonts w:ascii="Cabin Bold" w:hAnsi="Cabin Bold"/>
          <w:color w:val="1f497d"/>
          <w:sz w:val="32"/>
          <w:szCs w:val="32"/>
          <w:u w:color="1f497d"/>
          <w:rtl w:val="0"/>
        </w:rPr>
        <w:t>:</w:t>
      </w:r>
      <w:bookmarkEnd w:id="0"/>
      <w:r>
        <w:rPr>
          <w:rStyle w:val="Ohne"/>
          <w:rFonts w:ascii="Cabin Bold" w:hAnsi="Cabin Bold"/>
          <w:color w:val="1f497d"/>
          <w:sz w:val="32"/>
          <w:szCs w:val="32"/>
          <w:u w:color="1f497d"/>
          <w:rtl w:val="0"/>
          <w:lang w:val="de-DE"/>
        </w:rPr>
        <w:t xml:space="preserve"> M</w:t>
      </w:r>
      <w:r>
        <w:rPr>
          <w:rStyle w:val="Ohne"/>
          <w:rFonts w:ascii="Cabin Bold" w:hAnsi="Cabin Bold" w:hint="default"/>
          <w:color w:val="1f497d"/>
          <w:sz w:val="32"/>
          <w:szCs w:val="32"/>
          <w:u w:color="1f497d"/>
          <w:rtl w:val="0"/>
          <w:lang w:val="de-DE"/>
        </w:rPr>
        <w:t>Ü</w:t>
      </w:r>
      <w:r>
        <w:rPr>
          <w:rStyle w:val="Ohne"/>
          <w:rFonts w:ascii="Cabin Bold" w:hAnsi="Cabin Bold"/>
          <w:color w:val="1f497d"/>
          <w:sz w:val="32"/>
          <w:szCs w:val="32"/>
          <w:u w:color="1f497d"/>
          <w:rtl w:val="0"/>
          <w:lang w:val="de-DE"/>
        </w:rPr>
        <w:t>LLDEPONIE</w:t>
      </w:r>
    </w:p>
    <w:p>
      <w:pPr>
        <w:pStyle w:val="Corps A"/>
        <w:jc w:val="center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Ohne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" w:id="1"/>
      <w:r>
        <w:rPr>
          <w:rStyle w:val="Ohne"/>
          <w:rFonts w:ascii="Open Sans Bold" w:cs="Open Sans Bold" w:hAnsi="Open Sans Bold" w:eastAsia="Open Sans Bold"/>
          <w:b w:val="1"/>
          <w:bCs w:val="1"/>
          <w:sz w:val="22"/>
          <w:szCs w:val="22"/>
          <w:u w:color="1f497d"/>
          <w:rtl w:val="0"/>
          <w:lang w:val="fr-FR"/>
        </w:rPr>
        <w:t>A</w:t>
      </w:r>
      <w:r>
        <w:rPr>
          <w:rStyle w:val="Ohne"/>
          <w:rFonts w:ascii="Open Sans Bold" w:cs="Open Sans Bold" w:hAnsi="Open Sans Bold" w:eastAsia="Open Sans Bold"/>
          <w:b w:val="1"/>
          <w:bCs w:val="1"/>
          <w:sz w:val="22"/>
          <w:szCs w:val="22"/>
          <w:u w:color="1f497d"/>
          <w:rtl w:val="0"/>
          <w:lang w:val="de-DE"/>
        </w:rPr>
        <w:t>lter</w:t>
      </w:r>
      <w:r>
        <w:rPr>
          <w:rStyle w:val="Ohne"/>
          <w:rFonts w:ascii="Segoe UI Emoji" w:cs="Segoe UI Emoji" w:hAnsi="Segoe UI Emoji" w:eastAsia="Segoe UI Emoji"/>
          <w:b w:val="1"/>
          <w:bCs w:val="1"/>
          <w:sz w:val="22"/>
          <w:szCs w:val="22"/>
          <w:u w:color="1f497d"/>
          <w:rtl w:val="0"/>
          <w:lang w:val="fr-FR"/>
        </w:rPr>
        <w:t>:</w:t>
      </w:r>
      <w:r>
        <w:rPr>
          <w:rStyle w:val="Ohne"/>
          <w:rFonts w:ascii="Segoe UI Emoji" w:cs="Segoe UI Emoji" w:hAnsi="Segoe UI Emoji" w:eastAsia="Segoe UI Emoji"/>
          <w:sz w:val="22"/>
          <w:szCs w:val="22"/>
          <w:u w:color="1f497d"/>
          <w:rtl w:val="0"/>
          <w:lang w:val="fr-FR"/>
        </w:rPr>
        <w:t xml:space="preserve"> 8 </w:t>
      </w:r>
      <w:r>
        <w:rPr>
          <w:rStyle w:val="Ohne"/>
          <w:rFonts w:ascii="Segoe UI Emoji" w:cs="Segoe UI Emoji" w:hAnsi="Segoe UI Emoji" w:eastAsia="Segoe UI Emoji"/>
          <w:sz w:val="22"/>
          <w:szCs w:val="22"/>
          <w:u w:color="1f497d"/>
          <w:rtl w:val="0"/>
          <w:lang w:val="de-DE"/>
        </w:rPr>
        <w:t xml:space="preserve">bis </w:t>
      </w:r>
      <w:r>
        <w:rPr>
          <w:rStyle w:val="Ohne"/>
          <w:rFonts w:ascii="Segoe UI Emoji" w:cs="Segoe UI Emoji" w:hAnsi="Segoe UI Emoji" w:eastAsia="Segoe UI Emoji"/>
          <w:sz w:val="22"/>
          <w:szCs w:val="22"/>
          <w:u w:color="1f497d"/>
          <w:rtl w:val="0"/>
          <w:lang w:val="fr-FR"/>
        </w:rPr>
        <w:t xml:space="preserve">12 </w:t>
      </w:r>
      <w:r>
        <w:rPr>
          <w:rStyle w:val="Ohne"/>
          <w:rFonts w:ascii="Segoe UI Emoji" w:cs="Segoe UI Emoji" w:hAnsi="Segoe UI Emoji" w:eastAsia="Segoe UI Emoji"/>
          <w:sz w:val="22"/>
          <w:szCs w:val="22"/>
          <w:u w:color="1f497d"/>
          <w:rtl w:val="0"/>
          <w:lang w:val="de-DE"/>
        </w:rPr>
        <w:t>Jahre</w:t>
      </w:r>
    </w:p>
    <w:p>
      <w:pPr>
        <w:pStyle w:val="Corps A"/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</w:rPr>
      </w:pPr>
      <w:r>
        <w:rPr>
          <w:rStyle w:val="Ohne"/>
          <w:rFonts w:ascii="Open Sans Bold" w:cs="Open Sans Bold" w:hAnsi="Open Sans Bold" w:eastAsia="Open Sans Bold"/>
          <w:b w:val="1"/>
          <w:bCs w:val="1"/>
          <w:i w:val="1"/>
          <w:iCs w:val="1"/>
          <w:sz w:val="22"/>
          <w:szCs w:val="22"/>
          <w:u w:color="1f497d"/>
          <w:rtl w:val="0"/>
          <w:lang w:val="de-DE"/>
        </w:rPr>
        <w:t>Entwickelt von</w:t>
      </w:r>
      <w:r>
        <w:rPr>
          <w:rStyle w:val="Ohne"/>
          <w:rFonts w:ascii="Open Sans Bold" w:cs="Open Sans Bold" w:hAnsi="Open Sans Bold" w:eastAsia="Open Sans Bold"/>
          <w:b w:val="1"/>
          <w:bCs w:val="1"/>
          <w:i w:val="1"/>
          <w:iCs w:val="1"/>
          <w:sz w:val="22"/>
          <w:szCs w:val="22"/>
          <w:u w:color="1f497d"/>
          <w:rtl w:val="0"/>
        </w:rPr>
        <w:t>:</w:t>
      </w: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Ohne"/>
          <w:rFonts w:ascii="Open Sans Bold" w:cs="Open Sans Bold" w:hAnsi="Open Sans Bold" w:eastAsia="Open Sans Bold" w:hint="default"/>
          <w:i w:val="1"/>
          <w:iCs w:val="1"/>
          <w:sz w:val="22"/>
          <w:szCs w:val="22"/>
          <w:u w:color="1f497d"/>
          <w:rtl w:val="0"/>
          <w:lang w:val="fr-FR"/>
        </w:rPr>
        <w:t>é</w:t>
      </w: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1f497d"/>
          <w:rtl w:val="0"/>
          <w:lang w:val="fr-FR"/>
        </w:rPr>
        <w:t>dia</w:t>
      </w:r>
      <w:r>
        <w:rPr>
          <w:rStyle w:val="Ohne"/>
          <w:rFonts w:ascii="Open Sans Bold" w:cs="Open Sans Bold" w:hAnsi="Open Sans Bold" w:eastAsia="Open Sans Bold" w:hint="default"/>
          <w:i w:val="1"/>
          <w:iCs w:val="1"/>
          <w:sz w:val="22"/>
          <w:szCs w:val="22"/>
          <w:u w:color="1f497d"/>
          <w:rtl w:val="0"/>
          <w:lang w:val="fr-FR"/>
        </w:rPr>
        <w:t>’</w:t>
      </w: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 Bold" w:cs="Open Sans Bold" w:hAnsi="Open Sans Bold" w:eastAsia="Open Sans Bold"/>
          <w:i w:val="1"/>
          <w:iCs w:val="1"/>
          <w:sz w:val="22"/>
          <w:szCs w:val="22"/>
        </w:rPr>
      </w:pPr>
    </w:p>
    <w:p>
      <w:pPr>
        <w:pStyle w:val="Corps A"/>
        <w:rPr>
          <w:rStyle w:val="Ohne"/>
          <w:rFonts w:ascii="Open Sans Bold" w:cs="Open Sans Bold" w:hAnsi="Open Sans Bold" w:eastAsia="Open Sans Bold"/>
          <w:b w:val="1"/>
          <w:bCs w:val="1"/>
          <w:i w:val="1"/>
          <w:iCs w:val="1"/>
          <w:sz w:val="22"/>
          <w:szCs w:val="22"/>
        </w:rPr>
      </w:pPr>
      <w:bookmarkStart w:name="_Hlk5348247383" w:id="2"/>
      <w:r>
        <w:rPr>
          <w:rStyle w:val="Oh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Kompetenzen</w:t>
      </w:r>
      <w:bookmarkEnd w:id="2"/>
      <w:bookmarkEnd w:id="1"/>
      <w:r>
        <w:rPr>
          <w:rStyle w:val="Ohne"/>
          <w:rFonts w:ascii="Open Sans Bold" w:cs="Open Sans Bold" w:hAnsi="Open Sans Bold" w:eastAsia="Open Sans Bold"/>
          <w:b w:val="1"/>
          <w:bCs w:val="1"/>
          <w:i w:val="1"/>
          <w:iCs w:val="1"/>
          <w:sz w:val="22"/>
          <w:szCs w:val="22"/>
          <w:rtl w:val="0"/>
        </w:rPr>
        <w:t>: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</w:pP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Eine Verkn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ü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pfung zwischen M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ü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ll und seiner Auswirkung auf die Umwelt auf M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ü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lldeponien herstellen</w:t>
      </w:r>
      <w:bookmarkStart w:name="_Hlk53482473822" w:id="3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</w:pP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 xml:space="preserve">Der 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logische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n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, chronologische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n Reihenfolge der Situation folgen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</w:pP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Identifizieren logischer Stichw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ö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rter im Gespr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ä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 xml:space="preserve">ch 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ü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  <w:lang w:val="de-DE"/>
        </w:rPr>
        <w:t>ber das Video</w:t>
      </w:r>
      <w:bookmarkEnd w:id="3"/>
    </w:p>
    <w:p>
      <w:pPr>
        <w:pStyle w:val="Corps A"/>
        <w:rPr>
          <w:rFonts w:ascii="Open Sans Bold" w:cs="Open Sans Bold" w:hAnsi="Open Sans Bold" w:eastAsia="Open Sans Bold"/>
          <w:i w:val="1"/>
          <w:iCs w:val="1"/>
          <w:sz w:val="22"/>
          <w:szCs w:val="22"/>
        </w:rPr>
      </w:pPr>
    </w:p>
    <w:p>
      <w:pPr>
        <w:pStyle w:val="Text"/>
        <w:rPr>
          <w:rStyle w:val="Ohne"/>
          <w:rFonts w:ascii="Open Sans" w:cs="Open Sans" w:hAnsi="Open Sans" w:eastAsia="Open Sans"/>
          <w:b w:val="0"/>
          <w:bCs w:val="0"/>
          <w:sz w:val="22"/>
          <w:szCs w:val="22"/>
        </w:rPr>
      </w:pPr>
      <w:r>
        <w:rPr>
          <w:rStyle w:val="Oh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Kompetenzen nach europ</w:t>
      </w:r>
      <w:r>
        <w:rPr>
          <w:rStyle w:val="Oh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ä</w:t>
      </w:r>
      <w:r>
        <w:rPr>
          <w:rStyle w:val="Oh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ischem Lehrplan:</w:t>
      </w:r>
    </w:p>
    <w:p>
      <w:pPr>
        <w:pStyle w:val="Par défaut"/>
        <w:rPr>
          <w:rStyle w:val="Ohne"/>
          <w:rFonts w:ascii="Open Sans Regular" w:cs="Open Sans Regular" w:hAnsi="Open Sans Regular" w:eastAsia="Open Sans Regular"/>
        </w:rPr>
      </w:pP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fldChar w:fldCharType="separate" w:fldLock="0"/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rtl w:val="0"/>
          <w:lang w:val="en-US"/>
        </w:rPr>
        <w:t>https://eur-lex.europa.eu/legal-content/EN/TXT/?uri=uriserv%3AOJ.C_.2018.189.01.0001.01.ENG&amp;toc=OJ%3AC%3A2018%3A189%3ATO</w:t>
      </w:r>
      <w:r>
        <w:rPr>
          <w:rStyle w:val="Ohne"/>
          <w:rFonts w:ascii="Open Sans Regular" w:cs="Open Sans Regular" w:hAnsi="Open Sans Regular" w:eastAsia="Open Sans Regular"/>
          <w:u w:val="single" w:color="0000ff"/>
          <w:rtl w:val="0"/>
          <w:lang w:val="fr-FR"/>
        </w:rPr>
        <w:t>C</w:t>
      </w:r>
      <w:r>
        <w:rPr>
          <w:rFonts w:ascii="Open Sans" w:cs="Open Sans" w:hAnsi="Open Sans" w:eastAsia="Open Sans"/>
        </w:rPr>
        <w:fldChar w:fldCharType="end" w:fldLock="0"/>
      </w:r>
      <w:r>
        <w:rPr>
          <w:rStyle w:val="Ohne"/>
          <w:rFonts w:ascii="Open Sans Regular" w:cs="Open Sans Regular" w:hAnsi="Open Sans Regular" w:eastAsia="Open Sans Regular"/>
          <w:u w:color="1f497d"/>
          <w:rtl w:val="0"/>
          <w:lang w:val="fr-FR"/>
        </w:rPr>
        <w:t xml:space="preserve">  </w:t>
      </w:r>
      <w:r>
        <w:rPr>
          <w:rStyle w:val="Ohne"/>
          <w:rFonts w:ascii="Open Sans Bold" w:cs="Open Sans Bold" w:hAnsi="Open Sans Bold" w:eastAsia="Open Sans Bold"/>
          <w:i w:val="1"/>
          <w:iCs w:val="1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 Regular" w:cs="Open Sans Regular" w:hAnsi="Open Sans Regular" w:eastAsia="Open Sans Regular"/>
          <w:sz w:val="22"/>
          <w:szCs w:val="22"/>
        </w:rPr>
      </w:pPr>
    </w:p>
    <w:p>
      <w:pPr>
        <w:pStyle w:val="Corps A"/>
        <w:rPr>
          <w:rStyle w:val="Ohne"/>
          <w:rFonts w:ascii="Open Sans Bold" w:cs="Open Sans Bold" w:hAnsi="Open Sans Bold" w:eastAsia="Open Sans Bold"/>
          <w:b w:val="1"/>
          <w:bCs w:val="1"/>
          <w:i w:val="1"/>
          <w:iCs w:val="1"/>
          <w:sz w:val="22"/>
          <w:szCs w:val="22"/>
          <w:u w:color="365f91"/>
          <w:lang w:val="fr-FR"/>
        </w:rPr>
      </w:pPr>
      <w:r>
        <w:rPr>
          <w:rStyle w:val="Ohne"/>
          <w:rFonts w:ascii="Open Sans" w:hAnsi="Open Sans"/>
          <w:b w:val="0"/>
          <w:bCs w:val="0"/>
          <w:sz w:val="22"/>
          <w:szCs w:val="22"/>
          <w:u w:color="365f91"/>
          <w:rtl w:val="0"/>
          <w:lang w:val="en-US"/>
        </w:rPr>
        <w:t>Spezifische Vokabelliste / Stichw</w:t>
      </w:r>
      <w:r>
        <w:rPr>
          <w:rStyle w:val="Ohne"/>
          <w:rFonts w:ascii="Open Sans" w:hAnsi="Open Sans" w:hint="default"/>
          <w:b w:val="0"/>
          <w:bCs w:val="0"/>
          <w:sz w:val="22"/>
          <w:szCs w:val="22"/>
          <w:u w:color="365f91"/>
          <w:rtl w:val="0"/>
          <w:lang w:val="en-US"/>
        </w:rPr>
        <w:t>ö</w:t>
      </w:r>
      <w:r>
        <w:rPr>
          <w:rStyle w:val="Ohne"/>
          <w:rFonts w:ascii="Open Sans" w:hAnsi="Open Sans"/>
          <w:b w:val="0"/>
          <w:bCs w:val="0"/>
          <w:sz w:val="22"/>
          <w:szCs w:val="22"/>
          <w:u w:color="365f91"/>
          <w:rtl w:val="0"/>
          <w:lang w:val="en-US"/>
        </w:rPr>
        <w:t>rter:</w:t>
      </w:r>
    </w:p>
    <w:p>
      <w:pPr>
        <w:pStyle w:val="Corps A"/>
        <w:rPr>
          <w:rStyle w:val="Ohne"/>
          <w:rFonts w:ascii="Open Sans Regular" w:cs="Open Sans Regular" w:hAnsi="Open Sans Regular" w:eastAsia="Open Sans Regular"/>
          <w:sz w:val="22"/>
          <w:szCs w:val="22"/>
          <w:u w:color="365f91"/>
        </w:rPr>
      </w:pP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fr-FR"/>
        </w:rPr>
        <w:t>Deponie, Regen, Fluss, Umwelt, Umweltverschmutzung, Fisch, Lebensmittel, giftige Produkte.</w:t>
      </w:r>
    </w:p>
    <w:p>
      <w:pPr>
        <w:pStyle w:val="Corps A"/>
        <w:rPr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Text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  <w:u w:color="365f91"/>
        </w:rPr>
      </w:pPr>
      <w:r>
        <w:rPr>
          <w:rStyle w:val="Ohne"/>
          <w:rFonts w:ascii="Open Sans" w:hAnsi="Open Sans"/>
          <w:b w:val="1"/>
          <w:bCs w:val="1"/>
          <w:sz w:val="22"/>
          <w:szCs w:val="22"/>
          <w:u w:color="365f91"/>
          <w:rtl w:val="0"/>
          <w:lang w:val="en-US"/>
        </w:rPr>
        <w:t>Kurze Beschreibung des Bildungskontexts/</w:t>
      </w:r>
      <w:r>
        <w:rPr>
          <w:rStyle w:val="Ohne"/>
          <w:rFonts w:ascii="Open Sans" w:hAnsi="Open Sans"/>
          <w:b w:val="1"/>
          <w:bCs w:val="1"/>
          <w:sz w:val="22"/>
          <w:szCs w:val="22"/>
          <w:u w:color="365f91"/>
          <w:rtl w:val="0"/>
          <w:lang w:val="de-DE"/>
        </w:rPr>
        <w:t>-</w:t>
      </w:r>
      <w:r>
        <w:rPr>
          <w:rStyle w:val="Ohne"/>
          <w:rFonts w:ascii="Open Sans" w:hAnsi="Open Sans"/>
          <w:b w:val="1"/>
          <w:bCs w:val="1"/>
          <w:sz w:val="22"/>
          <w:szCs w:val="22"/>
          <w:u w:color="365f91"/>
          <w:rtl w:val="0"/>
          <w:lang w:val="en-US"/>
        </w:rPr>
        <w:t>szenarios:</w:t>
      </w:r>
    </w:p>
    <w:p>
      <w:pPr>
        <w:pStyle w:val="Corps A"/>
        <w:rPr>
          <w:rStyle w:val="Oh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Ohne"/>
          <w:rFonts w:ascii="Open Sans" w:hAnsi="Open Sans"/>
          <w:sz w:val="22"/>
          <w:szCs w:val="22"/>
          <w:u w:color="365f91"/>
          <w:rtl w:val="0"/>
          <w:lang w:val="de-DE"/>
        </w:rPr>
        <w:t xml:space="preserve">Nachdem sie das Video </w:t>
      </w:r>
      <w:r>
        <w:rPr>
          <w:rStyle w:val="Ohne"/>
          <w:rFonts w:ascii="Open Sans" w:hAnsi="Open Sans" w:hint="default"/>
          <w:sz w:val="22"/>
          <w:szCs w:val="22"/>
          <w:u w:color="365f91"/>
          <w:rtl w:val="0"/>
          <w:lang w:val="de-DE"/>
        </w:rPr>
        <w:t>„</w:t>
      </w:r>
      <w:r>
        <w:rPr>
          <w:rStyle w:val="Ohne"/>
          <w:rFonts w:ascii="Open Sans" w:hAnsi="Open Sans"/>
          <w:sz w:val="22"/>
          <w:szCs w:val="22"/>
          <w:u w:color="365f91"/>
          <w:rtl w:val="0"/>
          <w:lang w:val="de-DE"/>
        </w:rPr>
        <w:t>Warum recyceln?</w:t>
      </w:r>
      <w:r>
        <w:rPr>
          <w:rStyle w:val="Ohne"/>
          <w:rFonts w:ascii="Open Sans" w:hAnsi="Open Sans" w:hint="default"/>
          <w:sz w:val="22"/>
          <w:szCs w:val="22"/>
          <w:u w:color="365f91"/>
          <w:rtl w:val="0"/>
          <w:lang w:val="de-DE"/>
        </w:rPr>
        <w:t xml:space="preserve">“  </w:t>
      </w:r>
      <w:r>
        <w:rPr>
          <w:rStyle w:val="Ohne"/>
          <w:rFonts w:ascii="Open Sans" w:hAnsi="Open Sans"/>
          <w:sz w:val="22"/>
          <w:szCs w:val="22"/>
          <w:u w:color="365f91"/>
          <w:rtl w:val="0"/>
          <w:lang w:val="de-DE"/>
        </w:rPr>
        <w:t>hier geschaut haben:</w:t>
      </w:r>
    </w:p>
    <w:p>
      <w:pPr>
        <w:pStyle w:val="Corps A"/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1"/>
          <w:rFonts w:ascii="Open Sans" w:cs="Open Sans" w:hAnsi="Open Sans" w:eastAsia="Open Sans"/>
          <w:sz w:val="22"/>
          <w:szCs w:val="22"/>
        </w:rPr>
        <w:instrText xml:space="preserve"> HYPERLINK "http://opensign.eu/thematic_topics/88"</w:instrTex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1"/>
          <w:rFonts w:ascii="Open Sans" w:hAnsi="Open Sans"/>
          <w:sz w:val="22"/>
          <w:szCs w:val="22"/>
          <w:rtl w:val="0"/>
          <w:lang w:val="en-US"/>
        </w:rPr>
        <w:t>http://opensign.eu/thematic_topics/88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</w:pP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de-DE"/>
        </w:rPr>
        <w:t>Kann dieses Spiel gespielt werden:</w:t>
      </w:r>
    </w:p>
    <w:p>
      <w:pPr>
        <w:pStyle w:val="Corps A"/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2"/>
          <w:rFonts w:ascii="Open Sans" w:cs="Open Sans" w:hAnsi="Open Sans" w:eastAsia="Open Sans"/>
          <w:sz w:val="22"/>
          <w:szCs w:val="22"/>
        </w:rPr>
        <w:instrText xml:space="preserve"> HYPERLINK "http://opensign.eu/sequence/76"</w:instrTex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2"/>
          <w:rFonts w:ascii="Open Sans" w:hAnsi="Open Sans"/>
          <w:sz w:val="22"/>
          <w:szCs w:val="22"/>
          <w:rtl w:val="0"/>
          <w:lang w:val="en-US"/>
        </w:rPr>
        <w:t>http://opensign.eu/sequence/76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</w:p>
    <w:p>
      <w:pPr>
        <w:pStyle w:val="Text"/>
        <w:rPr>
          <w:rStyle w:val="Ohne"/>
          <w:rFonts w:ascii="Open Sans" w:cs="Open Sans" w:hAnsi="Open Sans" w:eastAsia="Open Sans"/>
          <w:b w:val="0"/>
          <w:bCs w:val="0"/>
          <w:sz w:val="22"/>
          <w:szCs w:val="22"/>
          <w:u w:color="1f4e79"/>
        </w:rPr>
      </w:pPr>
      <w:r>
        <w:rPr>
          <w:rStyle w:val="Ohne"/>
          <w:rFonts w:ascii="Open Sans" w:hAnsi="Open Sans"/>
          <w:b w:val="0"/>
          <w:bCs w:val="0"/>
          <w:sz w:val="22"/>
          <w:szCs w:val="22"/>
          <w:u w:color="1f4e79"/>
          <w:rtl w:val="0"/>
          <w:lang w:val="en-US"/>
        </w:rPr>
        <w:t>Ben</w:t>
      </w:r>
      <w:r>
        <w:rPr>
          <w:rStyle w:val="Ohne"/>
          <w:rFonts w:ascii="Open Sans" w:hAnsi="Open Sans" w:hint="default"/>
          <w:b w:val="0"/>
          <w:bCs w:val="0"/>
          <w:sz w:val="22"/>
          <w:szCs w:val="22"/>
          <w:u w:color="1f4e79"/>
          <w:rtl w:val="0"/>
          <w:lang w:val="en-US"/>
        </w:rPr>
        <w:t>ö</w:t>
      </w:r>
      <w:r>
        <w:rPr>
          <w:rStyle w:val="Ohne"/>
          <w:rFonts w:ascii="Open Sans" w:hAnsi="Open Sans"/>
          <w:b w:val="0"/>
          <w:bCs w:val="0"/>
          <w:sz w:val="22"/>
          <w:szCs w:val="22"/>
          <w:u w:color="1f4e79"/>
          <w:rtl w:val="0"/>
          <w:lang w:val="en-US"/>
        </w:rPr>
        <w:t>tigte Materialien/Technische Voraussetzungen:</w:t>
      </w:r>
    </w:p>
    <w:p>
      <w:pPr>
        <w:pStyle w:val="Par défaut"/>
        <w:rPr>
          <w:rStyle w:val="Ohne"/>
          <w:rFonts w:ascii="Open Sans Bold" w:cs="Open Sans Bold" w:hAnsi="Open Sans Bold" w:eastAsia="Open Sans Bold"/>
          <w:i w:val="1"/>
          <w:iCs w:val="1"/>
          <w:u w:color="1f4e79"/>
          <w:lang w:val="fr-FR"/>
        </w:rPr>
      </w:pPr>
      <w:r>
        <w:rPr>
          <w:rStyle w:val="Ohne"/>
          <w:rFonts w:ascii="Open Sans Bold" w:cs="Open Sans Bold" w:hAnsi="Open Sans Bold" w:eastAsia="Open Sans Bold"/>
          <w:i w:val="1"/>
          <w:iCs w:val="1"/>
          <w:u w:color="1f4e79"/>
          <w:rtl w:val="0"/>
          <w:lang w:val="fr-FR"/>
        </w:rPr>
        <w:t>Ein Computer und eine Internetverbindung.</w:t>
      </w:r>
    </w:p>
    <w:p>
      <w:pPr>
        <w:pStyle w:val="Par défaut"/>
        <w:rPr>
          <w:rStyle w:val="Ohne"/>
          <w:rFonts w:ascii="Open Sans Bold" w:cs="Open Sans Bold" w:hAnsi="Open Sans Bold" w:eastAsia="Open Sans Bold"/>
          <w:i w:val="1"/>
          <w:iCs w:val="1"/>
          <w:u w:color="1f4e79"/>
          <w:lang w:val="fr-FR"/>
        </w:rPr>
      </w:pPr>
    </w:p>
    <w:p>
      <w:pPr>
        <w:pStyle w:val="Text"/>
        <w:rPr>
          <w:rStyle w:val="Ohne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Ohne"/>
          <w:rFonts w:ascii="Open Sans" w:hAnsi="Open Sans"/>
          <w:b w:val="0"/>
          <w:bCs w:val="0"/>
          <w:sz w:val="22"/>
          <w:szCs w:val="22"/>
          <w:u w:color="365f91"/>
          <w:rtl w:val="0"/>
          <w:lang w:val="en-US"/>
        </w:rPr>
        <w:t>Schwerpunkt Geb</w:t>
      </w:r>
      <w:r>
        <w:rPr>
          <w:rStyle w:val="Ohne"/>
          <w:rFonts w:ascii="Open Sans" w:hAnsi="Open Sans" w:hint="default"/>
          <w:b w:val="0"/>
          <w:bCs w:val="0"/>
          <w:sz w:val="22"/>
          <w:szCs w:val="22"/>
          <w:u w:color="365f91"/>
          <w:rtl w:val="0"/>
          <w:lang w:val="en-US"/>
        </w:rPr>
        <w:t>ä</w:t>
      </w:r>
      <w:r>
        <w:rPr>
          <w:rStyle w:val="Ohne"/>
          <w:rFonts w:ascii="Open Sans" w:hAnsi="Open Sans"/>
          <w:b w:val="0"/>
          <w:bCs w:val="0"/>
          <w:sz w:val="22"/>
          <w:szCs w:val="22"/>
          <w:u w:color="365f91"/>
          <w:rtl w:val="0"/>
          <w:lang w:val="en-US"/>
        </w:rPr>
        <w:t>rdensprache:</w:t>
      </w:r>
    </w:p>
    <w:p>
      <w:pPr>
        <w:pStyle w:val="Corps A"/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fr-FR"/>
        </w:rPr>
        <w:t>Lassen Sie die verschiedenen Teile der Videos in der Geb</w:t>
      </w:r>
      <w:r>
        <w:rPr>
          <w:rStyle w:val="Ohne"/>
          <w:rFonts w:ascii="Open Sans Bold" w:cs="Open Sans Bold" w:hAnsi="Open Sans Bold" w:eastAsia="Open Sans Bold" w:hint="default"/>
          <w:i w:val="1"/>
          <w:iCs w:val="1"/>
          <w:sz w:val="22"/>
          <w:szCs w:val="22"/>
          <w:u w:color="365f91"/>
          <w:rtl w:val="0"/>
          <w:lang w:val="fr-FR"/>
        </w:rPr>
        <w:t>ä</w:t>
      </w: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rdensprache des Landes umformulieren und achten Sie dabei darauf, die logischen </w:t>
      </w: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de-DE"/>
        </w:rPr>
        <w:t>Geb</w:t>
      </w:r>
      <w:r>
        <w:rPr>
          <w:rStyle w:val="Ohne"/>
          <w:rFonts w:ascii="Open Sans Bold" w:cs="Open Sans Bold" w:hAnsi="Open Sans Bold" w:eastAsia="Open Sans Bold" w:hint="default"/>
          <w:i w:val="1"/>
          <w:iCs w:val="1"/>
          <w:sz w:val="22"/>
          <w:szCs w:val="22"/>
          <w:u w:color="365f91"/>
          <w:rtl w:val="0"/>
          <w:lang w:val="de-DE"/>
        </w:rPr>
        <w:t>ä</w:t>
      </w: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de-DE"/>
        </w:rPr>
        <w:t>rden</w:t>
      </w: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 zu identifizieren, die die Verkn</w:t>
      </w:r>
      <w:r>
        <w:rPr>
          <w:rStyle w:val="Ohne"/>
          <w:rFonts w:ascii="Open Sans Bold" w:cs="Open Sans Bold" w:hAnsi="Open Sans Bold" w:eastAsia="Open Sans Bold" w:hint="default"/>
          <w:i w:val="1"/>
          <w:iCs w:val="1"/>
          <w:sz w:val="22"/>
          <w:szCs w:val="22"/>
          <w:u w:color="365f91"/>
          <w:rtl w:val="0"/>
          <w:lang w:val="fr-FR"/>
        </w:rPr>
        <w:t>ü</w:t>
      </w: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pfungen zwischen den Videos </w:t>
      </w: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de-DE"/>
        </w:rPr>
        <w:t>herstellen</w:t>
      </w:r>
      <w:r>
        <w:rPr>
          <w:rStyle w:val="Ohne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rtl w:val="0"/>
          <w:lang w:val="fr-FR"/>
        </w:rPr>
        <w:t>.</w:t>
      </w:r>
    </w:p>
    <w:p>
      <w:pPr>
        <w:pStyle w:val="footer"/>
        <w:jc w:val="both"/>
        <w:rPr>
          <w:rStyle w:val="Ohne"/>
          <w:sz w:val="20"/>
          <w:szCs w:val="20"/>
        </w:rPr>
      </w:pPr>
    </w:p>
    <w:p>
      <w:pPr>
        <w:pStyle w:val="footer"/>
        <w:tabs>
          <w:tab w:val="clear" w:pos="4513"/>
          <w:tab w:val="clear" w:pos="9026"/>
        </w:tabs>
        <w:jc w:val="center"/>
        <w:rPr>
          <w:rStyle w:val="Ohne"/>
          <w:rFonts w:ascii="Open Sans Regular" w:cs="Open Sans Regular" w:hAnsi="Open Sans Regular" w:eastAsia="Open Sans Regular"/>
          <w:sz w:val="22"/>
          <w:szCs w:val="22"/>
        </w:rPr>
      </w:pPr>
    </w:p>
    <w:p>
      <w:pPr>
        <w:pStyle w:val="Corps A"/>
      </w:pPr>
      <w:r>
        <w:rPr>
          <w:rStyle w:val="Oh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</w:rPr>
        <w:br w:type="page"/>
      </w:r>
    </w:p>
    <w:p>
      <w:pPr>
        <w:pStyle w:val="Corps A"/>
        <w:rPr>
          <w:rStyle w:val="Ohne"/>
          <w:rFonts w:ascii="Tahoma" w:cs="Tahoma" w:hAnsi="Tahoma" w:eastAsia="Tahoma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Tahoma" w:hAnsi="Tahoma"/>
          <w:b w:val="1"/>
          <w:bCs w:val="1"/>
          <w:sz w:val="22"/>
          <w:szCs w:val="22"/>
          <w:rtl w:val="0"/>
          <w:lang w:val="de-DE"/>
        </w:rPr>
      </w:pPr>
      <w:r>
        <w:rPr>
          <w:rStyle w:val="Ohne"/>
          <w:rFonts w:ascii="Tahoma" w:hAnsi="Tahoma"/>
          <w:b w:val="1"/>
          <w:bCs w:val="1"/>
          <w:sz w:val="22"/>
          <w:szCs w:val="22"/>
          <w:rtl w:val="0"/>
          <w:lang w:val="de-DE"/>
        </w:rPr>
        <w:t>Spiel</w:t>
      </w:r>
      <w:r>
        <w:rPr>
          <w:rStyle w:val="Ohne"/>
          <w:rFonts w:ascii="Tahoma" w:hAnsi="Tahoma"/>
          <w:b w:val="1"/>
          <w:bCs w:val="1"/>
          <w:sz w:val="22"/>
          <w:szCs w:val="22"/>
          <w:rtl w:val="0"/>
          <w:lang w:val="fr-FR"/>
        </w:rPr>
        <w:t xml:space="preserve"> :</w:t>
      </w:r>
      <w:r>
        <w:rPr>
          <w:rStyle w:val="Ohne"/>
          <w:rFonts w:ascii="Tahoma" w:hAnsi="Tahoma"/>
          <w:b w:val="1"/>
          <w:bCs w:val="1"/>
          <w:sz w:val="22"/>
          <w:szCs w:val="22"/>
          <w:rtl w:val="0"/>
          <w:lang w:val="de-DE"/>
        </w:rPr>
        <w:t xml:space="preserve"> M</w:t>
      </w:r>
      <w:r>
        <w:rPr>
          <w:rStyle w:val="Ohne"/>
          <w:rFonts w:ascii="Tahoma" w:hAnsi="Tahoma" w:hint="default"/>
          <w:b w:val="1"/>
          <w:bCs w:val="1"/>
          <w:sz w:val="22"/>
          <w:szCs w:val="22"/>
          <w:rtl w:val="0"/>
          <w:lang w:val="de-DE"/>
        </w:rPr>
        <w:t>ü</w:t>
      </w:r>
      <w:r>
        <w:rPr>
          <w:rStyle w:val="Ohne"/>
          <w:rFonts w:ascii="Tahoma" w:hAnsi="Tahoma"/>
          <w:b w:val="1"/>
          <w:bCs w:val="1"/>
          <w:sz w:val="22"/>
          <w:szCs w:val="22"/>
          <w:rtl w:val="0"/>
          <w:lang w:val="de-DE"/>
        </w:rPr>
        <w:t>lldeponie</w:t>
      </w:r>
      <w:r>
        <w:rPr>
          <w:rStyle w:val="Ohne"/>
          <w:rFonts w:ascii="Tahoma" w:hAnsi="Tahoma"/>
          <w:b w:val="1"/>
          <w:bCs w:val="1"/>
          <w:sz w:val="22"/>
          <w:szCs w:val="22"/>
          <w:rtl w:val="0"/>
          <w:lang w:val="fr-FR"/>
        </w:rPr>
        <w:t xml:space="preserve"> : </w:t>
      </w:r>
      <w:r>
        <w:rPr>
          <w:rStyle w:val="Hyperlink.3"/>
          <w:rFonts w:ascii="Tahoma" w:cs="Tahoma" w:hAnsi="Tahoma" w:eastAsia="Tahoma"/>
          <w:b w:val="1"/>
          <w:bCs w:val="1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rFonts w:ascii="Tahoma" w:cs="Tahoma" w:hAnsi="Tahoma" w:eastAsia="Tahoma"/>
          <w:b w:val="1"/>
          <w:bCs w:val="1"/>
          <w:color w:val="0000ff"/>
          <w:sz w:val="24"/>
          <w:szCs w:val="24"/>
          <w:u w:val="single" w:color="0000ff"/>
          <w:lang w:val="en-US"/>
        </w:rPr>
        <w:instrText xml:space="preserve"> HYPERLINK "http://opensign.eu/sequence/76"</w:instrText>
      </w:r>
      <w:r>
        <w:rPr>
          <w:rStyle w:val="Hyperlink.3"/>
          <w:rFonts w:ascii="Tahoma" w:cs="Tahoma" w:hAnsi="Tahoma" w:eastAsia="Tahoma"/>
          <w:b w:val="1"/>
          <w:bCs w:val="1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rFonts w:ascii="Tahoma" w:hAnsi="Tahoma"/>
          <w:b w:val="1"/>
          <w:bCs w:val="1"/>
          <w:color w:val="0000ff"/>
          <w:sz w:val="24"/>
          <w:szCs w:val="24"/>
          <w:u w:val="single" w:color="0000ff"/>
          <w:rtl w:val="0"/>
          <w:lang w:val="en-US"/>
        </w:rPr>
        <w:t>http://opensign.eu/sequence/76</w:t>
      </w:r>
      <w:r>
        <w:rPr>
          <w:rFonts w:ascii="Tahoma" w:cs="Tahoma" w:hAnsi="Tahoma" w:eastAsia="Tahoma"/>
          <w:b w:val="1"/>
          <w:bCs w:val="1"/>
          <w:sz w:val="22"/>
          <w:szCs w:val="22"/>
        </w:rPr>
        <w:fldChar w:fldCharType="end" w:fldLock="0"/>
      </w:r>
      <w:r>
        <w:rPr>
          <w:rStyle w:val="Ohne"/>
          <w:rFonts w:ascii="Tahoma" w:cs="Tahoma" w:hAnsi="Tahoma" w:eastAsia="Tahoma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765175</wp:posOffset>
            </wp:positionH>
            <wp:positionV relativeFrom="line">
              <wp:posOffset>2368573</wp:posOffset>
            </wp:positionV>
            <wp:extent cx="6369050" cy="2505063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9" name="officeArt object" descr="76-landsfil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76-landsfill.png" descr="76-landsfill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6369050" cy="25050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Tahoma" w:cs="Tahoma" w:hAnsi="Tahoma" w:eastAsia="Tahoma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12698</wp:posOffset>
                </wp:positionH>
                <wp:positionV relativeFrom="line">
                  <wp:posOffset>198244</wp:posOffset>
                </wp:positionV>
                <wp:extent cx="6446523" cy="5133129"/>
                <wp:effectExtent l="0" t="0" r="0" b="0"/>
                <wp:wrapTopAndBottom distT="152400" distB="152400"/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6523" cy="51331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Kreuzen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Sie das Kontrollk</w:t>
                            </w:r>
                            <w:r>
                              <w:rPr>
                                <w:rStyle w:val="Ohne"/>
                                <w:rFonts w:ascii="Open Sans" w:hAnsi="Open Sans" w:hint="default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ä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stchen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 an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, wenn Sie 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schon 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beim ersten Versuch erfolgreich waren oder 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schreiben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Sie die Anzahl der Versuche</w:t>
                            </w:r>
                            <w:r>
                              <w:rPr>
                                <w:rStyle w:val="Oh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 auf.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.0pt;margin-top:15.6pt;width:507.6pt;height:404.2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>Kreuzen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 Sie das Kontrollk</w:t>
                      </w:r>
                      <w:r>
                        <w:rPr>
                          <w:rStyle w:val="Ohne"/>
                          <w:rFonts w:ascii="Open Sans" w:hAnsi="Open Sans" w:hint="default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>ä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>stchen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 xml:space="preserve"> an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, wenn Sie 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 xml:space="preserve">schon 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beim ersten Versuch erfolgreich waren oder 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>schreiben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 Sie die Anzahl der Versuche</w:t>
                      </w:r>
                      <w:r>
                        <w:rPr>
                          <w:rStyle w:val="Oh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 xml:space="preserve"> auf.</w:t>
                      </w:r>
                    </w:p>
                  </w:txbxContent>
                </v:textbox>
                <w10:wrap type="topAndBottom" side="bothSides" anchorx="margin"/>
              </v:rect>
            </w:pict>
          </mc:Fallback>
        </mc:AlternateContent>
      </w:r>
      <w:r>
        <w:rPr>
          <w:rStyle w:val="Ohne"/>
          <w:rFonts w:ascii="Tahoma" w:cs="Tahoma" w:hAnsi="Tahoma" w:eastAsia="Tahoma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207342</wp:posOffset>
            </wp:positionH>
            <wp:positionV relativeFrom="line">
              <wp:posOffset>803686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1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Tahoma" w:cs="Tahoma" w:hAnsi="Tahoma" w:eastAsia="Tahoma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1247105</wp:posOffset>
                </wp:positionH>
                <wp:positionV relativeFrom="line">
                  <wp:posOffset>1428959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98.2pt;margin-top:112.5pt;width:37.1pt;height:32.3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Ohne"/>
          <w:rFonts w:ascii="Tahoma" w:cs="Tahoma" w:hAnsi="Tahoma" w:eastAsia="Tahoma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2283236</wp:posOffset>
            </wp:positionH>
            <wp:positionV relativeFrom="line">
              <wp:posOffset>803686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3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Tahoma" w:cs="Tahoma" w:hAnsi="Tahoma" w:eastAsia="Tahoma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4261618</wp:posOffset>
            </wp:positionH>
            <wp:positionV relativeFrom="line">
              <wp:posOffset>803686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4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Tahoma" w:cs="Tahoma" w:hAnsi="Tahoma" w:eastAsia="Tahoma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margin">
                  <wp:posOffset>5443820</wp:posOffset>
                </wp:positionH>
                <wp:positionV relativeFrom="line">
                  <wp:posOffset>1428959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28.6pt;margin-top:112.5pt;width:37.1pt;height:32.3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Ohne"/>
          <w:rFonts w:ascii="Tahoma" w:cs="Tahoma" w:hAnsi="Tahoma" w:eastAsia="Tahoma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margin">
                  <wp:posOffset>3343618</wp:posOffset>
                </wp:positionH>
                <wp:positionV relativeFrom="line">
                  <wp:posOffset>1458212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263.3pt;margin-top:114.8pt;width:37.1pt;height:32.3pt;z-index:25166438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Erweitern / Anreichern / Verl</w:t>
      </w:r>
      <w:r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ngern von Weblinks mit anderen digitalen Tools: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lang w:val="fr-FR"/>
        </w:rPr>
      </w:pP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Thematic video: Why recycle? 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instrText xml:space="preserve"> HYPERLINK "http://opensign.eu/multiplechoice/77"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fr-FR"/>
        </w:rPr>
        <w:t>http://opensign.eu/thematic_topics/88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Thematic video: Recycling- how? </w:t>
      </w:r>
      <w:r>
        <w:rPr>
          <w:rStyle w:val="Hyperlink.5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5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"http://opensign.eu/thematic_topics/89"</w:instrText>
      </w:r>
      <w:r>
        <w:rPr>
          <w:rStyle w:val="Hyperlink.5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5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http://opensign.eu/thematic_topics/89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Memory Game : Recyclable objects 1: </w:t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"http://opensign.eu/memory_game/51"</w:instrText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http://opensign.eu/memory_game/51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Memory Game : Recyclable objects 2: </w:t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"http://opensign.eu/memory_game/75"</w:instrText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http://opensign.eu/memory_game/75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Oh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Quiz: Recyclable ? : </w:t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"http://opensign.eu/multiplechoice/77"</w:instrText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6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http://opensign.eu/multiplechoice/77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ind w:left="360" w:firstLine="0"/>
      </w:pPr>
      <w:r>
        <w:rPr>
          <w:rStyle w:val="Ohne"/>
          <w:rFonts w:ascii="Open Sans Regular" w:cs="Open Sans Regular" w:hAnsi="Open Sans Regular" w:eastAsia="Open Sans Regular"/>
          <w:sz w:val="22"/>
          <w:szCs w:val="22"/>
        </w:rPr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Calibri">
    <w:charset w:val="00"/>
    <w:family w:val="roman"/>
    <w:pitch w:val="default"/>
  </w:font>
  <w:font w:name="Comic Sans MS">
    <w:charset w:val="00"/>
    <w:family w:val="roman"/>
    <w:pitch w:val="default"/>
  </w:font>
  <w:font w:name="Cabin Bold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Open Sans Regular">
    <w:charset w:val="00"/>
    <w:family w:val="roman"/>
    <w:pitch w:val="default"/>
  </w:font>
  <w:font w:name="Helvetica Neue">
    <w:charset w:val="00"/>
    <w:family w:val="roman"/>
    <w:pitch w:val="default"/>
  </w:font>
  <w:font w:name="Tahom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  <w:r>
      <w:rPr>
        <w:rStyle w:val="Ohne"/>
        <w:rFonts w:ascii="Open Sans" w:cs="Open Sans" w:hAnsi="Open Sans" w:eastAsia="Open Sans"/>
        <w:outline w:val="0"/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Style w:val="Ohne"/>
        <w:rFonts w:ascii="Open Sans" w:hAnsi="Open Sans"/>
        <w:outline w:val="0"/>
        <w:sz w:val="20"/>
        <w:szCs w:val="20"/>
        <w:rtl w:val="0"/>
        <w:lang w:val="fr-FR"/>
      </w:rPr>
      <w:t xml:space="preserve"> </w:t>
    </w:r>
    <w:r>
      <w:rPr>
        <w:rStyle w:val="Ohne"/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Style w:val="Ohne"/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Style w:val="Ohne"/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Style w:val="Ohne"/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Style w:val="Ohne"/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Style w:val="Ohne"/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Style w:val="Ohne"/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Style w:val="Ohne"/>
        <w:rFonts w:ascii="Open Sans" w:hAnsi="Open Sans" w:hint="default"/>
        <w:outline w:val="0"/>
        <w:color w:val="808080"/>
        <w:sz w:val="18"/>
        <w:szCs w:val="18"/>
        <w:u w:color="808080"/>
        <w:rtl w:val="0"/>
        <w:lang w:val="sv-SE"/>
      </w:rPr>
      <w:t>ö</w:t>
    </w:r>
    <w:r>
      <w:rPr>
        <w:rStyle w:val="Ohne"/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Style w:val="Ohne"/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Style w:val="Ohne"/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Style w:val="Ohne"/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Style w:val="Ohne"/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Style w:val="Ohne"/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Style w:val="Ohne"/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Style w:val="Ohne"/>
        <w:rFonts w:ascii="Open Sans" w:hAnsi="Open Sans"/>
        <w:outline w:val="0"/>
        <w:sz w:val="20"/>
        <w:szCs w:val="20"/>
        <w:rtl w:val="0"/>
        <w:lang w:val="de-DE"/>
      </w:rPr>
      <w:t>Entdecken Sie weitere Materialien unter</w:t>
    </w:r>
    <w:r>
      <w:rPr>
        <w:rStyle w:val="Ohne"/>
        <w:rFonts w:ascii="Open Sans" w:hAnsi="Open Sans"/>
        <w:outline w:val="0"/>
        <w:sz w:val="20"/>
        <w:szCs w:val="20"/>
        <w:rtl w:val="0"/>
        <w:lang w:val="fr-FR"/>
      </w:rPr>
      <w:t xml:space="preserve">: </w: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begin" w:fldLock="0"/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separate" w:fldLock="0"/>
    </w:r>
    <w:r>
      <w:rPr>
        <w:rStyle w:val="Hyperlink.0"/>
        <w:rFonts w:ascii="Open Sans" w:hAnsi="Open Sans"/>
        <w:outline w:val="0"/>
        <w:color w:val="0000ff"/>
        <w:u w:val="single" w:color="0000ff"/>
        <w:rtl w:val="0"/>
        <w:lang w:val="en-US"/>
      </w:rPr>
      <w:t>www.opensign.eu</w:t>
    </w:r>
    <w:r>
      <w:rPr>
        <w:rFonts w:ascii="Open Sans" w:cs="Open Sans" w:hAnsi="Open Sans" w:eastAsia="Open Sans"/>
        <w:outline w:val="0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rStyle w:val="Ohne"/>
        <w:b w:val="1"/>
        <w:bCs w:val="1"/>
        <w:i w:val="1"/>
        <w:iCs w:val="1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Style w:val="Ohne"/>
        <w:rFonts w:ascii="Open Sans" w:hAnsi="Open Sans"/>
        <w:rtl w:val="0"/>
        <w:lang w:val="en-US"/>
      </w:rPr>
      <w:t>2017-1-FR01-KA201-037433</w:t>
    </w:r>
    <w:r>
      <w:rPr>
        <w:rStyle w:val="Ohne"/>
        <w:rFonts w:ascii="Open Sans" w:hAnsi="Open Sans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Ohne">
    <w:name w:val="Ohne"/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Hyperlink.0">
    <w:name w:val="Hyperlink.0"/>
    <w:basedOn w:val="Ohne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Text">
    <w:name w:val="Text"/>
    <w:next w:val="Tex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Hyperlink.1">
    <w:name w:val="Hyperlink.1"/>
    <w:basedOn w:val="Ohne"/>
    <w:next w:val="Hyperlink.1"/>
    <w:rPr>
      <w:rFonts w:ascii="Open Sans Regular" w:cs="Open Sans Regular" w:hAnsi="Open Sans Regular" w:eastAsia="Open Sans Regular"/>
      <w:u w:val="single" w:color="0000ff"/>
      <w:lang w:val="en-US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Hyperlink.2">
    <w:name w:val="Hyperlink.2"/>
    <w:basedOn w:val="Ohne"/>
    <w:next w:val="Hyperlink.2"/>
    <w:rPr>
      <w:rFonts w:ascii="Open Sans Bold" w:cs="Open Sans Bold" w:hAnsi="Open Sans Bold" w:eastAsia="Open Sans Bold"/>
      <w:i w:val="1"/>
      <w:iCs w:val="1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3">
    <w:name w:val="Hyperlink.3"/>
    <w:basedOn w:val="Ohne"/>
    <w:next w:val="Hyperlink.3"/>
    <w:rPr>
      <w:color w:val="0000ff"/>
      <w:sz w:val="24"/>
      <w:szCs w:val="24"/>
      <w:u w:val="single" w:color="0000ff"/>
      <w:lang w:val="en-US"/>
    </w:rPr>
  </w:style>
  <w:style w:type="numbering" w:styleId="Nombres">
    <w:name w:val="Nombres"/>
    <w:pPr>
      <w:numPr>
        <w:numId w:val="5"/>
      </w:numPr>
    </w:pPr>
  </w:style>
  <w:style w:type="character" w:styleId="Hyperlink.4">
    <w:name w:val="Hyperlink.4"/>
    <w:basedOn w:val="Ohne"/>
    <w:next w:val="Hyperlink.4"/>
    <w:rPr>
      <w:color w:val="0000ff"/>
      <w:sz w:val="24"/>
      <w:szCs w:val="24"/>
      <w:u w:val="single" w:color="0000ff"/>
      <w:lang w:val="fr-FR"/>
    </w:rPr>
  </w:style>
  <w:style w:type="character" w:styleId="Hyperlink.5">
    <w:name w:val="Hyperlink.5"/>
    <w:basedOn w:val="Ohne"/>
    <w:next w:val="Hyperlink.5"/>
    <w:rPr>
      <w:color w:val="0000ff"/>
      <w:u w:val="single" w:color="0000ff"/>
      <w:lang w:val="en-US"/>
    </w:rPr>
  </w:style>
  <w:style w:type="character" w:styleId="Hyperlink.6">
    <w:name w:val="Hyperlink.6"/>
    <w:basedOn w:val="Ohne"/>
    <w:next w:val="Hyperlink.6"/>
    <w:rPr>
      <w:color w:val="0000ff"/>
      <w:sz w:val="24"/>
      <w:szCs w:val="24"/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